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80BBF" w14:textId="77777777" w:rsidR="0003451A" w:rsidRPr="00972332" w:rsidRDefault="00D33944" w:rsidP="00580693">
      <w:pPr>
        <w:jc w:val="center"/>
        <w:rPr>
          <w:b/>
          <w:sz w:val="72"/>
          <w:szCs w:val="72"/>
        </w:rPr>
      </w:pPr>
      <w:r w:rsidRPr="00972332">
        <w:rPr>
          <w:b/>
          <w:sz w:val="72"/>
          <w:szCs w:val="72"/>
        </w:rPr>
        <w:t>SERVICE AGREEMENT</w:t>
      </w:r>
    </w:p>
    <w:p w14:paraId="625793A6" w14:textId="77777777" w:rsidR="00D33944" w:rsidRDefault="00D33944" w:rsidP="00580693">
      <w:pPr>
        <w:jc w:val="center"/>
      </w:pPr>
    </w:p>
    <w:p w14:paraId="54C82B7C" w14:textId="77777777" w:rsidR="00D33944" w:rsidRPr="004C20D4" w:rsidRDefault="00D33944" w:rsidP="00580693">
      <w:pPr>
        <w:jc w:val="center"/>
      </w:pPr>
    </w:p>
    <w:p w14:paraId="1E390845" w14:textId="77777777" w:rsidR="00D33944" w:rsidRPr="004C20D4" w:rsidRDefault="00D33944" w:rsidP="00580693">
      <w:pPr>
        <w:jc w:val="center"/>
        <w:rPr>
          <w:sz w:val="36"/>
          <w:szCs w:val="36"/>
        </w:rPr>
      </w:pPr>
    </w:p>
    <w:p w14:paraId="0CFEF8D7" w14:textId="77777777" w:rsidR="00D33944" w:rsidRPr="004C20D4" w:rsidRDefault="00D33944" w:rsidP="00580693">
      <w:pPr>
        <w:jc w:val="center"/>
        <w:rPr>
          <w:sz w:val="36"/>
          <w:szCs w:val="36"/>
        </w:rPr>
      </w:pPr>
      <w:r w:rsidRPr="004C20D4">
        <w:rPr>
          <w:sz w:val="36"/>
          <w:szCs w:val="36"/>
        </w:rPr>
        <w:t>Between</w:t>
      </w:r>
    </w:p>
    <w:p w14:paraId="2C9D054E" w14:textId="77777777" w:rsidR="00D33944" w:rsidRPr="004C20D4" w:rsidRDefault="00D33944" w:rsidP="00580693">
      <w:pPr>
        <w:jc w:val="center"/>
        <w:rPr>
          <w:b/>
          <w:sz w:val="36"/>
          <w:szCs w:val="36"/>
        </w:rPr>
      </w:pPr>
      <w:r w:rsidRPr="004C20D4">
        <w:rPr>
          <w:b/>
          <w:sz w:val="36"/>
          <w:szCs w:val="36"/>
        </w:rPr>
        <w:t>[COMPAY NAME HERE]</w:t>
      </w:r>
    </w:p>
    <w:p w14:paraId="1EE159D4" w14:textId="77777777" w:rsidR="00D33944" w:rsidRPr="004C20D4" w:rsidRDefault="00D33944" w:rsidP="00580693">
      <w:pPr>
        <w:jc w:val="center"/>
        <w:rPr>
          <w:sz w:val="36"/>
          <w:szCs w:val="36"/>
        </w:rPr>
      </w:pPr>
      <w:r w:rsidRPr="004C20D4">
        <w:rPr>
          <w:sz w:val="36"/>
          <w:szCs w:val="36"/>
        </w:rPr>
        <w:t>And</w:t>
      </w:r>
    </w:p>
    <w:p w14:paraId="463FE159" w14:textId="77777777" w:rsidR="00D33944" w:rsidRPr="004C20D4" w:rsidRDefault="00D33944" w:rsidP="00580693">
      <w:pPr>
        <w:jc w:val="center"/>
        <w:rPr>
          <w:b/>
          <w:sz w:val="36"/>
          <w:szCs w:val="36"/>
        </w:rPr>
      </w:pPr>
      <w:r w:rsidRPr="004C20D4">
        <w:rPr>
          <w:b/>
          <w:sz w:val="36"/>
          <w:szCs w:val="36"/>
        </w:rPr>
        <w:t>SoftLab Inc. Pvt. Ltd.</w:t>
      </w:r>
    </w:p>
    <w:p w14:paraId="1BB4EA2D" w14:textId="77777777" w:rsidR="00D33944" w:rsidRDefault="00D33944" w:rsidP="00580693">
      <w:pPr>
        <w:jc w:val="center"/>
      </w:pPr>
    </w:p>
    <w:p w14:paraId="068887D5" w14:textId="77777777" w:rsidR="00D33944" w:rsidRDefault="00D33944" w:rsidP="00580693">
      <w:pPr>
        <w:jc w:val="center"/>
      </w:pPr>
    </w:p>
    <w:p w14:paraId="3ECFB4CB" w14:textId="77777777" w:rsidR="00D33944" w:rsidRDefault="00D33944" w:rsidP="00580693">
      <w:pPr>
        <w:jc w:val="center"/>
      </w:pPr>
      <w:r>
        <w:t>For</w:t>
      </w:r>
    </w:p>
    <w:p w14:paraId="4157B559" w14:textId="77777777" w:rsidR="00D33944" w:rsidRDefault="00D33944" w:rsidP="00580693">
      <w:pPr>
        <w:jc w:val="center"/>
      </w:pPr>
    </w:p>
    <w:p w14:paraId="5CD4FCDC" w14:textId="77777777" w:rsidR="00D33944" w:rsidRPr="004C20D4" w:rsidRDefault="00D33944" w:rsidP="00580693">
      <w:pPr>
        <w:jc w:val="center"/>
        <w:rPr>
          <w:b/>
          <w:sz w:val="36"/>
        </w:rPr>
      </w:pPr>
      <w:r w:rsidRPr="004C20D4">
        <w:rPr>
          <w:b/>
          <w:sz w:val="36"/>
        </w:rPr>
        <w:t>IMPLEMENTATION OF BULK SMS SYSTEM</w:t>
      </w:r>
    </w:p>
    <w:p w14:paraId="71F5627B" w14:textId="77777777" w:rsidR="00D33944" w:rsidRDefault="00D33944" w:rsidP="00580693">
      <w:pPr>
        <w:jc w:val="both"/>
      </w:pPr>
    </w:p>
    <w:p w14:paraId="6DCFEB5D" w14:textId="77777777" w:rsidR="00D33944" w:rsidRDefault="00D33944" w:rsidP="00580693">
      <w:pPr>
        <w:jc w:val="both"/>
      </w:pPr>
    </w:p>
    <w:p w14:paraId="5C85312A" w14:textId="77777777" w:rsidR="00D33944" w:rsidRDefault="00D33944" w:rsidP="00580693">
      <w:pPr>
        <w:jc w:val="both"/>
      </w:pPr>
    </w:p>
    <w:p w14:paraId="7CBC0520" w14:textId="77777777" w:rsidR="00D33944" w:rsidRDefault="00D33944" w:rsidP="00580693">
      <w:pPr>
        <w:jc w:val="both"/>
      </w:pPr>
    </w:p>
    <w:p w14:paraId="541D99E7" w14:textId="77777777" w:rsidR="00D33944" w:rsidRDefault="00D33944" w:rsidP="00580693">
      <w:pPr>
        <w:jc w:val="both"/>
      </w:pPr>
    </w:p>
    <w:p w14:paraId="0EA627BC" w14:textId="77777777" w:rsidR="00D33944" w:rsidRDefault="00D33944" w:rsidP="00580693">
      <w:pPr>
        <w:jc w:val="both"/>
      </w:pPr>
    </w:p>
    <w:p w14:paraId="174F1198" w14:textId="77777777" w:rsidR="00D33944" w:rsidRDefault="00D33944" w:rsidP="00580693">
      <w:pPr>
        <w:jc w:val="both"/>
      </w:pPr>
    </w:p>
    <w:p w14:paraId="4F62B3D5" w14:textId="77777777" w:rsidR="00D33944" w:rsidRDefault="00972332" w:rsidP="00580693">
      <w:pPr>
        <w:tabs>
          <w:tab w:val="left" w:pos="3885"/>
        </w:tabs>
        <w:jc w:val="both"/>
      </w:pPr>
      <w:r>
        <w:t>11-March-2016</w:t>
      </w:r>
      <w:r>
        <w:tab/>
      </w:r>
      <w:r>
        <w:tab/>
      </w:r>
      <w:r>
        <w:tab/>
      </w:r>
      <w:r>
        <w:tab/>
      </w:r>
      <w:r>
        <w:tab/>
      </w:r>
      <w:r>
        <w:tab/>
      </w:r>
      <w:r>
        <w:tab/>
        <w:t>28-Falgun-2072</w:t>
      </w:r>
      <w:r w:rsidR="00035803">
        <w:tab/>
      </w:r>
    </w:p>
    <w:p w14:paraId="1899D463" w14:textId="77777777" w:rsidR="00035803" w:rsidRDefault="00035803" w:rsidP="00580693">
      <w:pPr>
        <w:tabs>
          <w:tab w:val="left" w:pos="3885"/>
        </w:tabs>
        <w:jc w:val="both"/>
      </w:pPr>
    </w:p>
    <w:p w14:paraId="6075A3EB" w14:textId="77777777" w:rsidR="004C20D4" w:rsidRPr="00580693" w:rsidRDefault="00035803" w:rsidP="00580693">
      <w:pPr>
        <w:jc w:val="both"/>
        <w:rPr>
          <w:b/>
          <w:bCs/>
        </w:rPr>
      </w:pPr>
      <w:r>
        <w:lastRenderedPageBreak/>
        <w:t>THIS AGREEMENT is made on</w:t>
      </w:r>
      <w:r w:rsidR="004910CF">
        <w:tab/>
      </w:r>
      <w:r w:rsidR="004910CF">
        <w:tab/>
      </w:r>
      <w:r w:rsidR="004910CF">
        <w:tab/>
      </w:r>
      <w:r w:rsidR="004910CF">
        <w:tab/>
      </w:r>
      <w:r w:rsidR="004910CF">
        <w:tab/>
      </w:r>
      <w:r w:rsidR="004910CF">
        <w:tab/>
      </w:r>
      <w:r w:rsidR="004910CF">
        <w:tab/>
      </w:r>
      <w:r w:rsidR="004910CF" w:rsidRPr="00580693">
        <w:rPr>
          <w:b/>
          <w:bCs/>
        </w:rPr>
        <w:t>[11 March, 2016]</w:t>
      </w:r>
    </w:p>
    <w:p w14:paraId="1C1E52ED" w14:textId="77777777" w:rsidR="00035803" w:rsidRDefault="00035803" w:rsidP="00580693">
      <w:pPr>
        <w:jc w:val="both"/>
      </w:pPr>
      <w:r>
        <w:t>BETWEEN</w:t>
      </w:r>
    </w:p>
    <w:p w14:paraId="52601ECB" w14:textId="77777777" w:rsidR="00035803" w:rsidRDefault="00035803" w:rsidP="00580693">
      <w:pPr>
        <w:jc w:val="both"/>
      </w:pPr>
      <w:r w:rsidRPr="00580693">
        <w:rPr>
          <w:b/>
          <w:bCs/>
        </w:rPr>
        <w:t>[COMPANY NAME HERE]</w:t>
      </w:r>
      <w:r>
        <w:t xml:space="preserve">, Herein referred to as the Client and </w:t>
      </w:r>
    </w:p>
    <w:p w14:paraId="4C8A43A3" w14:textId="77777777" w:rsidR="00E0073D" w:rsidRDefault="00035803" w:rsidP="00580693">
      <w:pPr>
        <w:jc w:val="both"/>
      </w:pPr>
      <w:r w:rsidRPr="00580693">
        <w:rPr>
          <w:b/>
          <w:bCs/>
        </w:rPr>
        <w:t>SOFTLAB INC PRIVATE LIMITED</w:t>
      </w:r>
      <w:r>
        <w:t xml:space="preserve">, </w:t>
      </w:r>
      <w:r w:rsidR="00E0073D">
        <w:t>Herein referred to as the Contractor,</w:t>
      </w:r>
    </w:p>
    <w:p w14:paraId="6F51A1A6" w14:textId="77777777" w:rsidR="00E0073D" w:rsidRDefault="00E0073D" w:rsidP="00580693">
      <w:pPr>
        <w:jc w:val="both"/>
      </w:pPr>
      <w:r>
        <w:t>Collectively referred to as the ‘</w:t>
      </w:r>
      <w:r w:rsidRPr="00580693">
        <w:rPr>
          <w:b/>
          <w:bCs/>
        </w:rPr>
        <w:t>’Parties</w:t>
      </w:r>
      <w:r>
        <w:t>”.</w:t>
      </w:r>
    </w:p>
    <w:p w14:paraId="29B34A8D" w14:textId="77777777" w:rsidR="00E0073D" w:rsidRDefault="00E0073D" w:rsidP="00580693">
      <w:pPr>
        <w:jc w:val="both"/>
      </w:pPr>
    </w:p>
    <w:p w14:paraId="5E3FD6C4" w14:textId="77777777" w:rsidR="00E0073D" w:rsidRDefault="00E0073D" w:rsidP="00580693">
      <w:pPr>
        <w:jc w:val="both"/>
      </w:pPr>
    </w:p>
    <w:p w14:paraId="521F0B59" w14:textId="77777777" w:rsidR="00580693" w:rsidRDefault="00E0073D" w:rsidP="00580693">
      <w:pPr>
        <w:pStyle w:val="Heading1"/>
        <w:numPr>
          <w:ilvl w:val="0"/>
          <w:numId w:val="5"/>
        </w:numPr>
        <w:jc w:val="both"/>
      </w:pPr>
      <w:r>
        <w:t>Key Terms</w:t>
      </w:r>
    </w:p>
    <w:p w14:paraId="0C032FA0" w14:textId="77777777" w:rsidR="00580693" w:rsidRPr="00580693" w:rsidRDefault="00580693" w:rsidP="00580693">
      <w:pPr>
        <w:jc w:val="both"/>
      </w:pPr>
    </w:p>
    <w:p w14:paraId="7146BBE1" w14:textId="77777777" w:rsidR="00E0073D" w:rsidRDefault="00E0073D" w:rsidP="00580693">
      <w:pPr>
        <w:pStyle w:val="Heading2"/>
        <w:numPr>
          <w:ilvl w:val="1"/>
          <w:numId w:val="6"/>
        </w:numPr>
        <w:jc w:val="both"/>
      </w:pPr>
      <w:r>
        <w:t>Services</w:t>
      </w:r>
    </w:p>
    <w:p w14:paraId="41A28DC4" w14:textId="77777777" w:rsidR="00E0073D" w:rsidRDefault="00E0073D" w:rsidP="00580693">
      <w:pPr>
        <w:ind w:left="360"/>
        <w:jc w:val="both"/>
      </w:pPr>
      <w:r>
        <w:t>The Contractor shall provide the following services to the Client in accordance with the terms and conditions of this Agreement:</w:t>
      </w:r>
    </w:p>
    <w:p w14:paraId="142568C1" w14:textId="77777777" w:rsidR="00E0073D" w:rsidRPr="00580693" w:rsidRDefault="00E0073D" w:rsidP="00580693">
      <w:pPr>
        <w:pStyle w:val="ListParagraph"/>
        <w:ind w:left="1440"/>
        <w:jc w:val="center"/>
        <w:rPr>
          <w:b/>
          <w:bCs/>
        </w:rPr>
      </w:pPr>
      <w:r w:rsidRPr="00580693">
        <w:rPr>
          <w:b/>
          <w:bCs/>
        </w:rPr>
        <w:t xml:space="preserve">IMPLEMENTATION </w:t>
      </w:r>
      <w:r w:rsidR="00580693">
        <w:rPr>
          <w:b/>
          <w:bCs/>
        </w:rPr>
        <w:t xml:space="preserve">OF </w:t>
      </w:r>
      <w:r w:rsidRPr="00580693">
        <w:rPr>
          <w:b/>
          <w:bCs/>
        </w:rPr>
        <w:t>B</w:t>
      </w:r>
      <w:r w:rsidR="00580693" w:rsidRPr="00580693">
        <w:rPr>
          <w:b/>
          <w:bCs/>
        </w:rPr>
        <w:t>U</w:t>
      </w:r>
      <w:r w:rsidRPr="00580693">
        <w:rPr>
          <w:b/>
          <w:bCs/>
        </w:rPr>
        <w:t xml:space="preserve">LK </w:t>
      </w:r>
      <w:r w:rsidR="00580693" w:rsidRPr="00580693">
        <w:rPr>
          <w:b/>
          <w:bCs/>
        </w:rPr>
        <w:t xml:space="preserve">SMS </w:t>
      </w:r>
      <w:r w:rsidRPr="00580693">
        <w:rPr>
          <w:b/>
          <w:bCs/>
        </w:rPr>
        <w:t>SYSTEM</w:t>
      </w:r>
    </w:p>
    <w:p w14:paraId="7A3071B3" w14:textId="77777777" w:rsidR="00580693" w:rsidRDefault="00E0073D" w:rsidP="00580693">
      <w:pPr>
        <w:pStyle w:val="Heading2"/>
        <w:numPr>
          <w:ilvl w:val="1"/>
          <w:numId w:val="6"/>
        </w:numPr>
        <w:jc w:val="both"/>
      </w:pPr>
      <w:r>
        <w:t xml:space="preserve">Delivery of the Services </w:t>
      </w:r>
    </w:p>
    <w:p w14:paraId="2F86EC12" w14:textId="77777777" w:rsidR="00580693" w:rsidRDefault="00E0073D" w:rsidP="00580693">
      <w:pPr>
        <w:pStyle w:val="ListParagraph"/>
        <w:numPr>
          <w:ilvl w:val="1"/>
          <w:numId w:val="7"/>
        </w:numPr>
        <w:jc w:val="both"/>
      </w:pPr>
      <w:r w:rsidRPr="00580693">
        <w:rPr>
          <w:b/>
          <w:bCs/>
        </w:rPr>
        <w:t>Start date:</w:t>
      </w:r>
      <w:r>
        <w:t xml:space="preserve"> The Contractor shall commence the provision of the Services on the date of this Agreement.</w:t>
      </w:r>
    </w:p>
    <w:p w14:paraId="661B34BF" w14:textId="77777777" w:rsidR="00E0073D" w:rsidRDefault="00580693" w:rsidP="00580693">
      <w:pPr>
        <w:pStyle w:val="ListParagraph"/>
        <w:numPr>
          <w:ilvl w:val="1"/>
          <w:numId w:val="7"/>
        </w:numPr>
        <w:jc w:val="both"/>
      </w:pPr>
      <w:r>
        <w:t xml:space="preserve"> </w:t>
      </w:r>
      <w:r w:rsidR="00E0073D" w:rsidRPr="00580693">
        <w:rPr>
          <w:b/>
          <w:bCs/>
        </w:rPr>
        <w:t>Delivery date:</w:t>
      </w:r>
      <w:r w:rsidR="00E0073D">
        <w:t xml:space="preserve"> The Contractor shall deliver the services within 15 business days of the agreement signing</w:t>
      </w:r>
      <w:r w:rsidR="003840A2">
        <w:t xml:space="preserve"> by both parties or unless other</w:t>
      </w:r>
      <w:r w:rsidR="00E0073D">
        <w:t>w</w:t>
      </w:r>
      <w:r w:rsidR="00F72D3A">
        <w:t>ise agreed upon by both parties</w:t>
      </w:r>
    </w:p>
    <w:p w14:paraId="3CC364CB" w14:textId="77777777" w:rsidR="00F72D3A" w:rsidRDefault="00F72D3A" w:rsidP="00580693">
      <w:pPr>
        <w:pStyle w:val="ListParagraph"/>
        <w:tabs>
          <w:tab w:val="left" w:pos="1425"/>
        </w:tabs>
        <w:ind w:left="1440"/>
        <w:jc w:val="both"/>
      </w:pPr>
    </w:p>
    <w:p w14:paraId="2EFE9EAE" w14:textId="77777777" w:rsidR="00580693" w:rsidRDefault="00F72D3A" w:rsidP="00580693">
      <w:pPr>
        <w:pStyle w:val="Heading1"/>
        <w:numPr>
          <w:ilvl w:val="0"/>
          <w:numId w:val="6"/>
        </w:numPr>
      </w:pPr>
      <w:r>
        <w:t>Scope of Services</w:t>
      </w:r>
      <w:r w:rsidR="00580693">
        <w:t xml:space="preserve"> </w:t>
      </w:r>
    </w:p>
    <w:p w14:paraId="791A585E" w14:textId="77777777" w:rsidR="00F72D3A" w:rsidRDefault="00580693" w:rsidP="00580693">
      <w:pPr>
        <w:pStyle w:val="Heading2"/>
        <w:ind w:firstLine="360"/>
      </w:pPr>
      <w:r>
        <w:t xml:space="preserve">2.1 </w:t>
      </w:r>
      <w:r w:rsidR="00F72D3A">
        <w:t>Contractor Obligations:</w:t>
      </w:r>
    </w:p>
    <w:p w14:paraId="02BD0237" w14:textId="77777777" w:rsidR="00F72D3A" w:rsidRDefault="00F72D3A" w:rsidP="00580693">
      <w:pPr>
        <w:pStyle w:val="ListParagraph"/>
        <w:tabs>
          <w:tab w:val="left" w:pos="1425"/>
        </w:tabs>
        <w:ind w:left="1440"/>
        <w:jc w:val="both"/>
      </w:pPr>
    </w:p>
    <w:p w14:paraId="280AB965" w14:textId="77777777" w:rsidR="00F72D3A" w:rsidRDefault="00590701" w:rsidP="00580693">
      <w:pPr>
        <w:tabs>
          <w:tab w:val="left" w:pos="1425"/>
        </w:tabs>
        <w:jc w:val="both"/>
      </w:pPr>
      <w:r>
        <w:t xml:space="preserve">SOFTLAB INC PRIVATE </w:t>
      </w:r>
      <w:r w:rsidR="00F72D3A">
        <w:t>LIMITED  agrees to perform the services as set forth below:</w:t>
      </w:r>
    </w:p>
    <w:p w14:paraId="3E772120" w14:textId="77777777" w:rsidR="00F72D3A" w:rsidRDefault="00F72D3A" w:rsidP="00580693">
      <w:pPr>
        <w:pStyle w:val="ListParagraph"/>
        <w:tabs>
          <w:tab w:val="left" w:pos="1425"/>
        </w:tabs>
        <w:ind w:left="1440"/>
        <w:jc w:val="both"/>
      </w:pPr>
    </w:p>
    <w:p w14:paraId="7B3E9366" w14:textId="77777777" w:rsidR="00F72D3A" w:rsidRDefault="00F72D3A" w:rsidP="00580693">
      <w:pPr>
        <w:pStyle w:val="ListParagraph"/>
        <w:numPr>
          <w:ilvl w:val="2"/>
          <w:numId w:val="6"/>
        </w:numPr>
        <w:tabs>
          <w:tab w:val="left" w:pos="1425"/>
        </w:tabs>
        <w:jc w:val="both"/>
      </w:pPr>
      <w:r>
        <w:t>Will do all technical set up needed for using the Con</w:t>
      </w:r>
      <w:r w:rsidR="00590701">
        <w:t>tractor’s system.</w:t>
      </w:r>
    </w:p>
    <w:p w14:paraId="2AA9BAE6" w14:textId="77777777" w:rsidR="00590701" w:rsidRDefault="00590701" w:rsidP="00580693">
      <w:pPr>
        <w:pStyle w:val="ListParagraph"/>
        <w:numPr>
          <w:ilvl w:val="2"/>
          <w:numId w:val="6"/>
        </w:numPr>
        <w:tabs>
          <w:tab w:val="left" w:pos="1425"/>
        </w:tabs>
        <w:jc w:val="both"/>
      </w:pPr>
      <w:r>
        <w:t>Will set up the servers and maintain connection with telecom operators.</w:t>
      </w:r>
    </w:p>
    <w:p w14:paraId="4C73D35C" w14:textId="77777777" w:rsidR="00590701" w:rsidRDefault="00590701" w:rsidP="00580693">
      <w:pPr>
        <w:pStyle w:val="ListParagraph"/>
        <w:numPr>
          <w:ilvl w:val="2"/>
          <w:numId w:val="6"/>
        </w:numPr>
        <w:tabs>
          <w:tab w:val="left" w:pos="1425"/>
        </w:tabs>
        <w:jc w:val="both"/>
      </w:pPr>
      <w:r>
        <w:t>Will provide the technical support for the use of the Contractor’s system.</w:t>
      </w:r>
    </w:p>
    <w:p w14:paraId="1280470B" w14:textId="77777777" w:rsidR="00590701" w:rsidRDefault="00590701" w:rsidP="00580693">
      <w:pPr>
        <w:pStyle w:val="ListParagraph"/>
        <w:numPr>
          <w:ilvl w:val="2"/>
          <w:numId w:val="6"/>
        </w:numPr>
        <w:tabs>
          <w:tab w:val="left" w:pos="1425"/>
        </w:tabs>
        <w:jc w:val="both"/>
      </w:pPr>
      <w:r>
        <w:t>Will provide the necessary demo and training needed for the use the Contractor’s system</w:t>
      </w:r>
    </w:p>
    <w:p w14:paraId="5E322392" w14:textId="77777777" w:rsidR="00590701" w:rsidRDefault="00590701" w:rsidP="00580693">
      <w:pPr>
        <w:pStyle w:val="ListParagraph"/>
        <w:numPr>
          <w:ilvl w:val="2"/>
          <w:numId w:val="6"/>
        </w:numPr>
        <w:tabs>
          <w:tab w:val="left" w:pos="1425"/>
        </w:tabs>
        <w:jc w:val="both"/>
      </w:pPr>
      <w:r>
        <w:t>Will be responsible for any dealing with Telecom Operators (NTC and NCELL) for technical and administrative issues.</w:t>
      </w:r>
    </w:p>
    <w:p w14:paraId="448B892E" w14:textId="77777777" w:rsidR="00590701" w:rsidRDefault="00590701" w:rsidP="00580693">
      <w:pPr>
        <w:pStyle w:val="ListParagraph"/>
        <w:numPr>
          <w:ilvl w:val="2"/>
          <w:numId w:val="6"/>
        </w:numPr>
        <w:tabs>
          <w:tab w:val="left" w:pos="1425"/>
        </w:tabs>
        <w:jc w:val="both"/>
      </w:pPr>
      <w:r>
        <w:t>Will not be responsible for any discrepancy in services due to any phenomenon which is not intentional and not in control of the contractor.</w:t>
      </w:r>
    </w:p>
    <w:p w14:paraId="381A8E31" w14:textId="77777777" w:rsidR="00590701" w:rsidRDefault="00590701" w:rsidP="00580693">
      <w:pPr>
        <w:pStyle w:val="ListParagraph"/>
        <w:numPr>
          <w:ilvl w:val="2"/>
          <w:numId w:val="6"/>
        </w:numPr>
        <w:tabs>
          <w:tab w:val="left" w:pos="1425"/>
        </w:tabs>
        <w:jc w:val="both"/>
      </w:pPr>
      <w:r>
        <w:lastRenderedPageBreak/>
        <w:t>Will not be responsible for delays and occurred network errors on Nepal Telecom and NCELL Operations. However The Contractor will be responsible to deal with telecom operators to solve the problem.</w:t>
      </w:r>
    </w:p>
    <w:p w14:paraId="6DCDB787" w14:textId="77777777" w:rsidR="00093763" w:rsidRDefault="00093763" w:rsidP="00580693">
      <w:pPr>
        <w:pStyle w:val="ListParagraph"/>
        <w:tabs>
          <w:tab w:val="left" w:pos="1425"/>
        </w:tabs>
        <w:ind w:left="1440"/>
        <w:jc w:val="both"/>
      </w:pPr>
    </w:p>
    <w:p w14:paraId="0806AC0F" w14:textId="77777777" w:rsidR="00093763" w:rsidRDefault="00093763" w:rsidP="00580693">
      <w:pPr>
        <w:pStyle w:val="ListParagraph"/>
        <w:tabs>
          <w:tab w:val="left" w:pos="1425"/>
        </w:tabs>
        <w:ind w:left="1440"/>
        <w:jc w:val="both"/>
      </w:pPr>
    </w:p>
    <w:p w14:paraId="0303723A" w14:textId="77777777" w:rsidR="00093763" w:rsidRDefault="00093763" w:rsidP="00580693">
      <w:pPr>
        <w:pStyle w:val="ListParagraph"/>
        <w:tabs>
          <w:tab w:val="left" w:pos="1425"/>
        </w:tabs>
        <w:ind w:left="1440"/>
        <w:jc w:val="both"/>
      </w:pPr>
    </w:p>
    <w:p w14:paraId="3641C614" w14:textId="77777777" w:rsidR="00093763" w:rsidRDefault="00093763" w:rsidP="00580693">
      <w:pPr>
        <w:pStyle w:val="ListParagraph"/>
        <w:tabs>
          <w:tab w:val="left" w:pos="1425"/>
        </w:tabs>
        <w:ind w:left="1440"/>
        <w:jc w:val="both"/>
      </w:pPr>
    </w:p>
    <w:p w14:paraId="1458D126" w14:textId="77777777" w:rsidR="00093763" w:rsidRDefault="00093763" w:rsidP="00580693">
      <w:pPr>
        <w:pStyle w:val="ListParagraph"/>
        <w:numPr>
          <w:ilvl w:val="0"/>
          <w:numId w:val="6"/>
        </w:numPr>
        <w:tabs>
          <w:tab w:val="left" w:pos="1425"/>
        </w:tabs>
        <w:jc w:val="both"/>
      </w:pPr>
      <w:r>
        <w:t>Third Party Policy</w:t>
      </w:r>
    </w:p>
    <w:p w14:paraId="2E5C6E28" w14:textId="77777777" w:rsidR="00093763" w:rsidRDefault="00093763" w:rsidP="00580693">
      <w:pPr>
        <w:pStyle w:val="ListParagraph"/>
        <w:numPr>
          <w:ilvl w:val="1"/>
          <w:numId w:val="6"/>
        </w:numPr>
        <w:tabs>
          <w:tab w:val="left" w:pos="1425"/>
        </w:tabs>
        <w:jc w:val="both"/>
      </w:pPr>
      <w:r>
        <w:t>Matters and technicalities beyond the scope of the Contractor:</w:t>
      </w:r>
    </w:p>
    <w:p w14:paraId="2AFAB5B8" w14:textId="77777777" w:rsidR="00093763" w:rsidRDefault="00093763" w:rsidP="00580693">
      <w:pPr>
        <w:pStyle w:val="ListParagraph"/>
        <w:numPr>
          <w:ilvl w:val="2"/>
          <w:numId w:val="6"/>
        </w:numPr>
        <w:tabs>
          <w:tab w:val="left" w:pos="1425"/>
        </w:tabs>
        <w:jc w:val="both"/>
      </w:pPr>
      <w:r>
        <w:t>SOFTLAB INC PRIVATE LIMITED will not be responsible for any discrepancy in services due to any phenomenon which is not intentional and not in control of the contactor.</w:t>
      </w:r>
    </w:p>
    <w:p w14:paraId="6F1A2EBB" w14:textId="77777777" w:rsidR="00093763" w:rsidRDefault="00830445" w:rsidP="00580693">
      <w:pPr>
        <w:pStyle w:val="ListParagraph"/>
        <w:numPr>
          <w:ilvl w:val="2"/>
          <w:numId w:val="6"/>
        </w:numPr>
        <w:tabs>
          <w:tab w:val="left" w:pos="1425"/>
        </w:tabs>
        <w:jc w:val="both"/>
      </w:pPr>
      <w:r>
        <w:t>SOFTLAB INC PRIVATE LIMITED will not be responsible for delays occu</w:t>
      </w:r>
      <w:r w:rsidR="009C5C78">
        <w:t>r</w:t>
      </w:r>
      <w:r>
        <w:t>red due to network errors on Nepal Telecom, Ncell and other communication providers. However the Contractor will be responsible to mitigate the problem in coordination with</w:t>
      </w:r>
      <w:r w:rsidR="009C5C78">
        <w:t xml:space="preserve"> mobile operators.</w:t>
      </w:r>
    </w:p>
    <w:p w14:paraId="5A7FA26F" w14:textId="77777777" w:rsidR="009C5C78" w:rsidRDefault="009C5C78" w:rsidP="00580693">
      <w:pPr>
        <w:pStyle w:val="ListParagraph"/>
        <w:numPr>
          <w:ilvl w:val="2"/>
          <w:numId w:val="6"/>
        </w:numPr>
        <w:tabs>
          <w:tab w:val="left" w:pos="1425"/>
        </w:tabs>
        <w:jc w:val="both"/>
      </w:pPr>
      <w:r>
        <w:t>SOFTLAB INC PRIVATE LIMITED is obliged to comply with the rules and regulations set forth by governing/related communication providers for the service termination without prior notice.</w:t>
      </w:r>
    </w:p>
    <w:p w14:paraId="6D8768BE" w14:textId="77777777" w:rsidR="009C5C78" w:rsidRDefault="00A37B81" w:rsidP="00580693">
      <w:pPr>
        <w:pStyle w:val="ListParagraph"/>
        <w:numPr>
          <w:ilvl w:val="2"/>
          <w:numId w:val="6"/>
        </w:numPr>
        <w:tabs>
          <w:tab w:val="left" w:pos="1425"/>
        </w:tabs>
        <w:jc w:val="both"/>
      </w:pPr>
      <w:r>
        <w:t>SOFTLAB INC PRIVATE LIMITED shall not resume any services terminated in conjunction to Clause 3.1.3 without such approval from the concerned communication provider</w:t>
      </w:r>
    </w:p>
    <w:p w14:paraId="7ECA3ADA" w14:textId="77777777" w:rsidR="00A37B81" w:rsidRDefault="00A37B81" w:rsidP="00580693">
      <w:pPr>
        <w:pStyle w:val="ListParagraph"/>
        <w:numPr>
          <w:ilvl w:val="2"/>
          <w:numId w:val="6"/>
        </w:numPr>
        <w:tabs>
          <w:tab w:val="left" w:pos="1425"/>
        </w:tabs>
        <w:jc w:val="both"/>
      </w:pPr>
      <w:r>
        <w:t>SOFTLAB INC PRIVATE LIMITED is not obliged to request for service reinstatement to governing/related communication providers in the event of service termination related to Clause 3.1.3.</w:t>
      </w:r>
    </w:p>
    <w:p w14:paraId="2F40CAE3" w14:textId="77777777" w:rsidR="00A37B81" w:rsidRDefault="00BC250E" w:rsidP="00580693">
      <w:pPr>
        <w:pStyle w:val="ListParagraph"/>
        <w:numPr>
          <w:ilvl w:val="2"/>
          <w:numId w:val="6"/>
        </w:numPr>
        <w:tabs>
          <w:tab w:val="left" w:pos="1425"/>
        </w:tabs>
        <w:jc w:val="both"/>
      </w:pPr>
      <w:r>
        <w:t>In the event of service termination due to any unlawful act or similar case related to Clause 8.3 the Client shall be held accountable.</w:t>
      </w:r>
    </w:p>
    <w:p w14:paraId="63B42C85" w14:textId="77777777" w:rsidR="009114B0" w:rsidRDefault="009114B0" w:rsidP="00580693">
      <w:pPr>
        <w:pStyle w:val="ListParagraph"/>
        <w:tabs>
          <w:tab w:val="left" w:pos="1425"/>
        </w:tabs>
        <w:ind w:left="2160"/>
        <w:jc w:val="both"/>
      </w:pPr>
    </w:p>
    <w:p w14:paraId="121CE427" w14:textId="77777777" w:rsidR="00BC250E" w:rsidRDefault="009114B0" w:rsidP="00580693">
      <w:pPr>
        <w:pStyle w:val="ListParagraph"/>
        <w:numPr>
          <w:ilvl w:val="0"/>
          <w:numId w:val="6"/>
        </w:numPr>
        <w:tabs>
          <w:tab w:val="left" w:pos="1425"/>
        </w:tabs>
        <w:jc w:val="both"/>
      </w:pPr>
      <w:r>
        <w:t>Pricing</w:t>
      </w:r>
    </w:p>
    <w:p w14:paraId="79696CFA" w14:textId="77777777" w:rsidR="009114B0" w:rsidRDefault="009114B0" w:rsidP="00580693">
      <w:pPr>
        <w:tabs>
          <w:tab w:val="left" w:pos="1425"/>
        </w:tabs>
        <w:jc w:val="both"/>
      </w:pPr>
      <w:r>
        <w:t>In connection with the performance of services described above, you agree to pay to CONTER the following fee:</w:t>
      </w:r>
    </w:p>
    <w:tbl>
      <w:tblPr>
        <w:tblStyle w:val="TableGrid"/>
        <w:tblW w:w="0" w:type="auto"/>
        <w:tblLook w:val="04A0" w:firstRow="1" w:lastRow="0" w:firstColumn="1" w:lastColumn="0" w:noHBand="0" w:noVBand="1"/>
      </w:tblPr>
      <w:tblGrid>
        <w:gridCol w:w="2394"/>
        <w:gridCol w:w="2394"/>
        <w:gridCol w:w="2394"/>
        <w:gridCol w:w="2394"/>
      </w:tblGrid>
      <w:tr w:rsidR="009114B0" w14:paraId="6467321A" w14:textId="77777777" w:rsidTr="009114B0">
        <w:tc>
          <w:tcPr>
            <w:tcW w:w="2394" w:type="dxa"/>
          </w:tcPr>
          <w:p w14:paraId="5C86B798" w14:textId="77777777" w:rsidR="009114B0" w:rsidRDefault="009114B0" w:rsidP="00580693">
            <w:pPr>
              <w:tabs>
                <w:tab w:val="left" w:pos="1425"/>
              </w:tabs>
              <w:jc w:val="both"/>
            </w:pPr>
            <w:r>
              <w:t>SN.</w:t>
            </w:r>
          </w:p>
        </w:tc>
        <w:tc>
          <w:tcPr>
            <w:tcW w:w="2394" w:type="dxa"/>
          </w:tcPr>
          <w:p w14:paraId="373E16F7" w14:textId="77777777" w:rsidR="009114B0" w:rsidRDefault="009114B0" w:rsidP="00580693">
            <w:pPr>
              <w:tabs>
                <w:tab w:val="left" w:pos="1425"/>
              </w:tabs>
              <w:jc w:val="both"/>
            </w:pPr>
            <w:r>
              <w:t>Particulars</w:t>
            </w:r>
          </w:p>
        </w:tc>
        <w:tc>
          <w:tcPr>
            <w:tcW w:w="2394" w:type="dxa"/>
          </w:tcPr>
          <w:p w14:paraId="6403C5EA" w14:textId="77777777" w:rsidR="009114B0" w:rsidRDefault="009114B0" w:rsidP="00580693">
            <w:pPr>
              <w:tabs>
                <w:tab w:val="left" w:pos="1425"/>
              </w:tabs>
              <w:jc w:val="both"/>
            </w:pPr>
            <w:r>
              <w:t>Quantity</w:t>
            </w:r>
          </w:p>
        </w:tc>
        <w:tc>
          <w:tcPr>
            <w:tcW w:w="2394" w:type="dxa"/>
          </w:tcPr>
          <w:p w14:paraId="7FCC8715" w14:textId="2856FF10" w:rsidR="009114B0" w:rsidRDefault="009114B0" w:rsidP="00580693">
            <w:pPr>
              <w:tabs>
                <w:tab w:val="left" w:pos="1425"/>
              </w:tabs>
              <w:jc w:val="both"/>
            </w:pPr>
            <w:r>
              <w:t>Price (</w:t>
            </w:r>
            <w:r w:rsidR="006D0FAC">
              <w:t>exclusive</w:t>
            </w:r>
            <w:r>
              <w:t xml:space="preserve"> VAT)</w:t>
            </w:r>
          </w:p>
        </w:tc>
      </w:tr>
      <w:tr w:rsidR="009114B0" w14:paraId="2D51079B" w14:textId="77777777" w:rsidTr="009114B0">
        <w:tc>
          <w:tcPr>
            <w:tcW w:w="2394" w:type="dxa"/>
          </w:tcPr>
          <w:p w14:paraId="65FA0ADA" w14:textId="77777777" w:rsidR="009114B0" w:rsidRDefault="009114B0" w:rsidP="00580693">
            <w:pPr>
              <w:tabs>
                <w:tab w:val="left" w:pos="1425"/>
              </w:tabs>
              <w:jc w:val="both"/>
            </w:pPr>
            <w:r>
              <w:t>1</w:t>
            </w:r>
          </w:p>
        </w:tc>
        <w:tc>
          <w:tcPr>
            <w:tcW w:w="2394" w:type="dxa"/>
          </w:tcPr>
          <w:p w14:paraId="447F2D41" w14:textId="77777777" w:rsidR="009114B0" w:rsidRDefault="00797CF4" w:rsidP="00580693">
            <w:pPr>
              <w:tabs>
                <w:tab w:val="left" w:pos="1425"/>
              </w:tabs>
              <w:jc w:val="both"/>
            </w:pPr>
            <w:r>
              <w:t>SMS – Ncell</w:t>
            </w:r>
          </w:p>
        </w:tc>
        <w:tc>
          <w:tcPr>
            <w:tcW w:w="2394" w:type="dxa"/>
          </w:tcPr>
          <w:p w14:paraId="5DF7EB35" w14:textId="77777777" w:rsidR="009114B0" w:rsidRDefault="00797CF4" w:rsidP="00580693">
            <w:pPr>
              <w:tabs>
                <w:tab w:val="left" w:pos="1425"/>
              </w:tabs>
              <w:jc w:val="both"/>
            </w:pPr>
            <w:r>
              <w:t>Single SMS</w:t>
            </w:r>
          </w:p>
        </w:tc>
        <w:tc>
          <w:tcPr>
            <w:tcW w:w="2394" w:type="dxa"/>
          </w:tcPr>
          <w:p w14:paraId="0B072CDE" w14:textId="23D69171" w:rsidR="009114B0" w:rsidRDefault="00797CF4" w:rsidP="00580693">
            <w:pPr>
              <w:tabs>
                <w:tab w:val="left" w:pos="1425"/>
              </w:tabs>
              <w:jc w:val="both"/>
            </w:pPr>
            <w:r>
              <w:t xml:space="preserve">Rs </w:t>
            </w:r>
            <w:r w:rsidR="006D0FAC">
              <w:t>1.50/-</w:t>
            </w:r>
          </w:p>
        </w:tc>
      </w:tr>
      <w:tr w:rsidR="009114B0" w14:paraId="5A316A4E" w14:textId="77777777" w:rsidTr="009114B0">
        <w:tc>
          <w:tcPr>
            <w:tcW w:w="2394" w:type="dxa"/>
          </w:tcPr>
          <w:p w14:paraId="189D9FAD" w14:textId="77777777" w:rsidR="009114B0" w:rsidRDefault="00797CF4" w:rsidP="00580693">
            <w:pPr>
              <w:tabs>
                <w:tab w:val="left" w:pos="1425"/>
              </w:tabs>
              <w:jc w:val="both"/>
            </w:pPr>
            <w:r>
              <w:t>2</w:t>
            </w:r>
          </w:p>
        </w:tc>
        <w:tc>
          <w:tcPr>
            <w:tcW w:w="2394" w:type="dxa"/>
          </w:tcPr>
          <w:p w14:paraId="72036592" w14:textId="77777777" w:rsidR="009114B0" w:rsidRDefault="00797CF4" w:rsidP="00580693">
            <w:pPr>
              <w:tabs>
                <w:tab w:val="left" w:pos="1425"/>
              </w:tabs>
              <w:jc w:val="both"/>
            </w:pPr>
            <w:r>
              <w:t>SMS – NTC</w:t>
            </w:r>
          </w:p>
        </w:tc>
        <w:tc>
          <w:tcPr>
            <w:tcW w:w="2394" w:type="dxa"/>
          </w:tcPr>
          <w:p w14:paraId="075C74F3" w14:textId="77777777" w:rsidR="009114B0" w:rsidRDefault="00797CF4" w:rsidP="00580693">
            <w:pPr>
              <w:tabs>
                <w:tab w:val="left" w:pos="1425"/>
              </w:tabs>
              <w:jc w:val="both"/>
            </w:pPr>
            <w:r>
              <w:t>Single SMS</w:t>
            </w:r>
          </w:p>
        </w:tc>
        <w:tc>
          <w:tcPr>
            <w:tcW w:w="2394" w:type="dxa"/>
          </w:tcPr>
          <w:p w14:paraId="00FF38C4" w14:textId="35400CC5" w:rsidR="009114B0" w:rsidRDefault="00797CF4" w:rsidP="00580693">
            <w:pPr>
              <w:tabs>
                <w:tab w:val="left" w:pos="1425"/>
              </w:tabs>
              <w:jc w:val="both"/>
            </w:pPr>
            <w:r>
              <w:t>Rs 1.</w:t>
            </w:r>
            <w:r w:rsidR="006D0FAC">
              <w:t>50/-</w:t>
            </w:r>
          </w:p>
        </w:tc>
      </w:tr>
    </w:tbl>
    <w:p w14:paraId="34C80788" w14:textId="77777777" w:rsidR="00797CF4" w:rsidRDefault="00797CF4" w:rsidP="00580693">
      <w:pPr>
        <w:tabs>
          <w:tab w:val="left" w:pos="1425"/>
        </w:tabs>
        <w:jc w:val="both"/>
      </w:pPr>
    </w:p>
    <w:p w14:paraId="78D5BF80" w14:textId="77777777" w:rsidR="00797CF4" w:rsidRDefault="00797CF4" w:rsidP="00580693">
      <w:pPr>
        <w:tabs>
          <w:tab w:val="left" w:pos="1425"/>
        </w:tabs>
        <w:jc w:val="both"/>
      </w:pPr>
    </w:p>
    <w:p w14:paraId="3B207C33" w14:textId="77777777" w:rsidR="00797CF4" w:rsidRDefault="00797CF4" w:rsidP="00580693">
      <w:pPr>
        <w:pStyle w:val="ListParagraph"/>
        <w:numPr>
          <w:ilvl w:val="0"/>
          <w:numId w:val="6"/>
        </w:numPr>
        <w:tabs>
          <w:tab w:val="left" w:pos="1425"/>
        </w:tabs>
        <w:jc w:val="both"/>
      </w:pPr>
      <w:r>
        <w:t>Expenses</w:t>
      </w:r>
    </w:p>
    <w:p w14:paraId="68497D2D" w14:textId="77777777" w:rsidR="00797CF4" w:rsidRDefault="00797CF4" w:rsidP="00580693">
      <w:pPr>
        <w:tabs>
          <w:tab w:val="left" w:pos="1425"/>
        </w:tabs>
        <w:ind w:left="720"/>
        <w:jc w:val="both"/>
      </w:pPr>
      <w:r>
        <w:t>In addition to the fees describes above, you will be responsible for certain disbursements, expenses, and other costs SOFTLAB INC PRIVATE LIMITED incurs in connection with this agreement, including the following:</w:t>
      </w:r>
    </w:p>
    <w:tbl>
      <w:tblPr>
        <w:tblStyle w:val="TableGrid"/>
        <w:tblW w:w="0" w:type="auto"/>
        <w:tblInd w:w="720" w:type="dxa"/>
        <w:tblLook w:val="04A0" w:firstRow="1" w:lastRow="0" w:firstColumn="1" w:lastColumn="0" w:noHBand="0" w:noVBand="1"/>
      </w:tblPr>
      <w:tblGrid>
        <w:gridCol w:w="2152"/>
        <w:gridCol w:w="2245"/>
        <w:gridCol w:w="2235"/>
        <w:gridCol w:w="2224"/>
      </w:tblGrid>
      <w:tr w:rsidR="00874F77" w14:paraId="0EA41680" w14:textId="77777777" w:rsidTr="00874F77">
        <w:tc>
          <w:tcPr>
            <w:tcW w:w="2394" w:type="dxa"/>
          </w:tcPr>
          <w:p w14:paraId="66542094" w14:textId="77777777" w:rsidR="00874F77" w:rsidRDefault="00874F77" w:rsidP="00580693">
            <w:pPr>
              <w:tabs>
                <w:tab w:val="left" w:pos="1425"/>
              </w:tabs>
              <w:jc w:val="both"/>
            </w:pPr>
            <w:r>
              <w:lastRenderedPageBreak/>
              <w:t>SN.</w:t>
            </w:r>
          </w:p>
        </w:tc>
        <w:tc>
          <w:tcPr>
            <w:tcW w:w="2394" w:type="dxa"/>
          </w:tcPr>
          <w:p w14:paraId="4472C9EC" w14:textId="77777777" w:rsidR="00874F77" w:rsidRDefault="00874F77" w:rsidP="00580693">
            <w:pPr>
              <w:tabs>
                <w:tab w:val="left" w:pos="1425"/>
              </w:tabs>
              <w:jc w:val="both"/>
            </w:pPr>
            <w:r>
              <w:t>Particulars</w:t>
            </w:r>
          </w:p>
        </w:tc>
        <w:tc>
          <w:tcPr>
            <w:tcW w:w="2394" w:type="dxa"/>
          </w:tcPr>
          <w:p w14:paraId="02B93BC1" w14:textId="77777777" w:rsidR="00874F77" w:rsidRDefault="00874F77" w:rsidP="00580693">
            <w:pPr>
              <w:tabs>
                <w:tab w:val="left" w:pos="1425"/>
              </w:tabs>
              <w:jc w:val="both"/>
            </w:pPr>
            <w:r>
              <w:t>Applicable</w:t>
            </w:r>
          </w:p>
        </w:tc>
        <w:tc>
          <w:tcPr>
            <w:tcW w:w="2394" w:type="dxa"/>
          </w:tcPr>
          <w:p w14:paraId="17360680" w14:textId="60F1E79E" w:rsidR="00874F77" w:rsidRDefault="00874F77" w:rsidP="00580693">
            <w:pPr>
              <w:tabs>
                <w:tab w:val="left" w:pos="1425"/>
              </w:tabs>
              <w:jc w:val="both"/>
            </w:pPr>
            <w:r>
              <w:t xml:space="preserve">Price </w:t>
            </w:r>
            <w:r w:rsidR="00B844BB">
              <w:t>Excluding</w:t>
            </w:r>
            <w:r>
              <w:t xml:space="preserve"> Taxes</w:t>
            </w:r>
          </w:p>
        </w:tc>
      </w:tr>
      <w:tr w:rsidR="00874F77" w14:paraId="4A895A97" w14:textId="77777777" w:rsidTr="00874F77">
        <w:tc>
          <w:tcPr>
            <w:tcW w:w="2394" w:type="dxa"/>
          </w:tcPr>
          <w:p w14:paraId="47FFE73E" w14:textId="77777777" w:rsidR="00874F77" w:rsidRDefault="00874F77" w:rsidP="00580693">
            <w:pPr>
              <w:tabs>
                <w:tab w:val="left" w:pos="1425"/>
              </w:tabs>
              <w:jc w:val="both"/>
            </w:pPr>
            <w:r>
              <w:t>1</w:t>
            </w:r>
          </w:p>
        </w:tc>
        <w:tc>
          <w:tcPr>
            <w:tcW w:w="2394" w:type="dxa"/>
          </w:tcPr>
          <w:p w14:paraId="3F571EF3" w14:textId="77777777" w:rsidR="00874F77" w:rsidRDefault="00874F77" w:rsidP="00580693">
            <w:pPr>
              <w:tabs>
                <w:tab w:val="left" w:pos="1425"/>
              </w:tabs>
              <w:jc w:val="both"/>
            </w:pPr>
            <w:r>
              <w:t>API Integration and Setup</w:t>
            </w:r>
          </w:p>
        </w:tc>
        <w:tc>
          <w:tcPr>
            <w:tcW w:w="2394" w:type="dxa"/>
          </w:tcPr>
          <w:p w14:paraId="0C4B1990" w14:textId="77777777" w:rsidR="00874F77" w:rsidRDefault="00874F77" w:rsidP="00580693">
            <w:pPr>
              <w:tabs>
                <w:tab w:val="left" w:pos="1425"/>
              </w:tabs>
              <w:jc w:val="both"/>
            </w:pPr>
            <w:r>
              <w:t>One Time</w:t>
            </w:r>
          </w:p>
        </w:tc>
        <w:tc>
          <w:tcPr>
            <w:tcW w:w="2394" w:type="dxa"/>
          </w:tcPr>
          <w:p w14:paraId="38204F27" w14:textId="6876F0EA" w:rsidR="00874F77" w:rsidRDefault="00874F77" w:rsidP="00580693">
            <w:pPr>
              <w:tabs>
                <w:tab w:val="left" w:pos="1425"/>
              </w:tabs>
              <w:jc w:val="both"/>
            </w:pPr>
            <w:r>
              <w:t>Rs 5,000</w:t>
            </w:r>
            <w:r w:rsidR="006D0FAC">
              <w:t>/-</w:t>
            </w:r>
          </w:p>
        </w:tc>
      </w:tr>
      <w:tr w:rsidR="00874F77" w14:paraId="1E919BDD" w14:textId="77777777" w:rsidTr="00874F77">
        <w:tc>
          <w:tcPr>
            <w:tcW w:w="2394" w:type="dxa"/>
          </w:tcPr>
          <w:p w14:paraId="12654161" w14:textId="77777777" w:rsidR="00874F77" w:rsidRDefault="00874F77" w:rsidP="00580693">
            <w:pPr>
              <w:tabs>
                <w:tab w:val="left" w:pos="1425"/>
              </w:tabs>
              <w:jc w:val="both"/>
            </w:pPr>
            <w:r>
              <w:t>2</w:t>
            </w:r>
          </w:p>
        </w:tc>
        <w:tc>
          <w:tcPr>
            <w:tcW w:w="2394" w:type="dxa"/>
          </w:tcPr>
          <w:p w14:paraId="5189D6A4" w14:textId="77777777" w:rsidR="00874F77" w:rsidRDefault="00874F77" w:rsidP="00580693">
            <w:pPr>
              <w:tabs>
                <w:tab w:val="left" w:pos="1425"/>
              </w:tabs>
              <w:jc w:val="both"/>
            </w:pPr>
            <w:r>
              <w:t>Application Usage</w:t>
            </w:r>
          </w:p>
        </w:tc>
        <w:tc>
          <w:tcPr>
            <w:tcW w:w="2394" w:type="dxa"/>
          </w:tcPr>
          <w:p w14:paraId="2FFC3875" w14:textId="77777777" w:rsidR="00874F77" w:rsidRDefault="00874F77" w:rsidP="00580693">
            <w:pPr>
              <w:tabs>
                <w:tab w:val="left" w:pos="1425"/>
              </w:tabs>
              <w:jc w:val="both"/>
            </w:pPr>
            <w:r>
              <w:t>Yearly</w:t>
            </w:r>
          </w:p>
        </w:tc>
        <w:tc>
          <w:tcPr>
            <w:tcW w:w="2394" w:type="dxa"/>
          </w:tcPr>
          <w:p w14:paraId="7A0EA309" w14:textId="77777777" w:rsidR="00874F77" w:rsidRDefault="00874F77" w:rsidP="00580693">
            <w:pPr>
              <w:tabs>
                <w:tab w:val="left" w:pos="1425"/>
              </w:tabs>
              <w:jc w:val="both"/>
            </w:pPr>
            <w:r>
              <w:t>Free</w:t>
            </w:r>
          </w:p>
        </w:tc>
      </w:tr>
      <w:tr w:rsidR="00874F77" w14:paraId="7ED1020A" w14:textId="77777777" w:rsidTr="00874F77">
        <w:tc>
          <w:tcPr>
            <w:tcW w:w="2394" w:type="dxa"/>
          </w:tcPr>
          <w:p w14:paraId="5315300C" w14:textId="77777777" w:rsidR="00874F77" w:rsidRDefault="00874F77" w:rsidP="00580693">
            <w:pPr>
              <w:tabs>
                <w:tab w:val="left" w:pos="1425"/>
              </w:tabs>
              <w:jc w:val="both"/>
            </w:pPr>
            <w:r>
              <w:t>3</w:t>
            </w:r>
          </w:p>
        </w:tc>
        <w:tc>
          <w:tcPr>
            <w:tcW w:w="2394" w:type="dxa"/>
          </w:tcPr>
          <w:p w14:paraId="6EE11020" w14:textId="77777777" w:rsidR="00874F77" w:rsidRDefault="00874F77" w:rsidP="00580693">
            <w:pPr>
              <w:tabs>
                <w:tab w:val="left" w:pos="1425"/>
              </w:tabs>
              <w:jc w:val="both"/>
            </w:pPr>
            <w:r>
              <w:t>Technical Support</w:t>
            </w:r>
          </w:p>
        </w:tc>
        <w:tc>
          <w:tcPr>
            <w:tcW w:w="2394" w:type="dxa"/>
          </w:tcPr>
          <w:p w14:paraId="4B349EAD" w14:textId="77777777" w:rsidR="00874F77" w:rsidRDefault="00874F77" w:rsidP="00580693">
            <w:pPr>
              <w:tabs>
                <w:tab w:val="left" w:pos="1425"/>
              </w:tabs>
              <w:jc w:val="both"/>
            </w:pPr>
            <w:r>
              <w:t>Yearly</w:t>
            </w:r>
          </w:p>
        </w:tc>
        <w:tc>
          <w:tcPr>
            <w:tcW w:w="2394" w:type="dxa"/>
          </w:tcPr>
          <w:p w14:paraId="3CB820D9" w14:textId="77777777" w:rsidR="00874F77" w:rsidRDefault="007F03CF" w:rsidP="00580693">
            <w:pPr>
              <w:tabs>
                <w:tab w:val="left" w:pos="1425"/>
              </w:tabs>
              <w:jc w:val="both"/>
            </w:pPr>
            <w:r>
              <w:t>Free</w:t>
            </w:r>
          </w:p>
        </w:tc>
      </w:tr>
      <w:tr w:rsidR="00874F77" w14:paraId="4211DCF9" w14:textId="77777777" w:rsidTr="00874F77">
        <w:tc>
          <w:tcPr>
            <w:tcW w:w="2394" w:type="dxa"/>
          </w:tcPr>
          <w:p w14:paraId="33483856" w14:textId="77777777" w:rsidR="00874F77" w:rsidRDefault="00874F77" w:rsidP="00580693">
            <w:pPr>
              <w:tabs>
                <w:tab w:val="left" w:pos="1425"/>
              </w:tabs>
              <w:jc w:val="both"/>
            </w:pPr>
          </w:p>
        </w:tc>
        <w:tc>
          <w:tcPr>
            <w:tcW w:w="2394" w:type="dxa"/>
          </w:tcPr>
          <w:p w14:paraId="74A61B13" w14:textId="77777777" w:rsidR="00874F77" w:rsidRDefault="00874F77" w:rsidP="00580693">
            <w:pPr>
              <w:tabs>
                <w:tab w:val="left" w:pos="1425"/>
              </w:tabs>
              <w:jc w:val="both"/>
            </w:pPr>
          </w:p>
        </w:tc>
        <w:tc>
          <w:tcPr>
            <w:tcW w:w="2394" w:type="dxa"/>
          </w:tcPr>
          <w:p w14:paraId="23698DF5" w14:textId="77777777" w:rsidR="00874F77" w:rsidRDefault="007F03CF" w:rsidP="00580693">
            <w:pPr>
              <w:tabs>
                <w:tab w:val="left" w:pos="1425"/>
              </w:tabs>
              <w:jc w:val="both"/>
            </w:pPr>
            <w:r>
              <w:t>Total Cost</w:t>
            </w:r>
          </w:p>
        </w:tc>
        <w:tc>
          <w:tcPr>
            <w:tcW w:w="2394" w:type="dxa"/>
          </w:tcPr>
          <w:p w14:paraId="2377B2C4" w14:textId="7D7661E8" w:rsidR="00874F77" w:rsidRDefault="007F03CF" w:rsidP="00580693">
            <w:pPr>
              <w:tabs>
                <w:tab w:val="left" w:pos="1425"/>
              </w:tabs>
              <w:jc w:val="both"/>
            </w:pPr>
            <w:r>
              <w:t>Rs 5,000</w:t>
            </w:r>
            <w:r w:rsidR="006D0FAC">
              <w:t>/-</w:t>
            </w:r>
          </w:p>
        </w:tc>
      </w:tr>
      <w:tr w:rsidR="007F03CF" w14:paraId="5EC60EC4" w14:textId="77777777" w:rsidTr="00874F77">
        <w:tc>
          <w:tcPr>
            <w:tcW w:w="2394" w:type="dxa"/>
          </w:tcPr>
          <w:p w14:paraId="42571925" w14:textId="77777777" w:rsidR="007F03CF" w:rsidRDefault="007F03CF" w:rsidP="00580693">
            <w:pPr>
              <w:tabs>
                <w:tab w:val="left" w:pos="1425"/>
              </w:tabs>
              <w:jc w:val="both"/>
            </w:pPr>
            <w:r>
              <w:t>4</w:t>
            </w:r>
          </w:p>
        </w:tc>
        <w:tc>
          <w:tcPr>
            <w:tcW w:w="2394" w:type="dxa"/>
          </w:tcPr>
          <w:p w14:paraId="226C6E5E" w14:textId="77777777" w:rsidR="007F03CF" w:rsidRDefault="007F03CF" w:rsidP="00580693">
            <w:pPr>
              <w:tabs>
                <w:tab w:val="left" w:pos="1425"/>
              </w:tabs>
              <w:jc w:val="both"/>
            </w:pPr>
            <w:r>
              <w:t xml:space="preserve">Agreement Renewal </w:t>
            </w:r>
          </w:p>
        </w:tc>
        <w:tc>
          <w:tcPr>
            <w:tcW w:w="2394" w:type="dxa"/>
          </w:tcPr>
          <w:p w14:paraId="34D2E264" w14:textId="77777777" w:rsidR="007F03CF" w:rsidRDefault="007F03CF" w:rsidP="00580693">
            <w:pPr>
              <w:tabs>
                <w:tab w:val="left" w:pos="1425"/>
              </w:tabs>
              <w:jc w:val="both"/>
            </w:pPr>
            <w:r>
              <w:t xml:space="preserve">Yearly </w:t>
            </w:r>
          </w:p>
        </w:tc>
        <w:tc>
          <w:tcPr>
            <w:tcW w:w="2394" w:type="dxa"/>
          </w:tcPr>
          <w:p w14:paraId="1943F2CB" w14:textId="564F442E" w:rsidR="007F03CF" w:rsidRDefault="007F03CF" w:rsidP="00580693">
            <w:pPr>
              <w:tabs>
                <w:tab w:val="left" w:pos="1425"/>
              </w:tabs>
              <w:jc w:val="both"/>
            </w:pPr>
            <w:r>
              <w:t xml:space="preserve">Rs </w:t>
            </w:r>
            <w:r w:rsidR="006D0FAC">
              <w:t>5</w:t>
            </w:r>
            <w:r>
              <w:t>,000</w:t>
            </w:r>
            <w:r w:rsidR="006D0FAC">
              <w:t>/-</w:t>
            </w:r>
          </w:p>
        </w:tc>
      </w:tr>
    </w:tbl>
    <w:p w14:paraId="6F3157CE" w14:textId="77777777" w:rsidR="00797CF4" w:rsidRDefault="00797CF4" w:rsidP="00580693">
      <w:pPr>
        <w:tabs>
          <w:tab w:val="left" w:pos="1425"/>
        </w:tabs>
        <w:ind w:left="720"/>
        <w:jc w:val="both"/>
      </w:pPr>
    </w:p>
    <w:p w14:paraId="53027B89" w14:textId="77777777" w:rsidR="007F03CF" w:rsidRDefault="007F03CF" w:rsidP="00580693">
      <w:pPr>
        <w:tabs>
          <w:tab w:val="left" w:pos="1425"/>
        </w:tabs>
        <w:ind w:left="720"/>
        <w:jc w:val="both"/>
      </w:pPr>
      <w:r>
        <w:t>Unless special arrangements are otherwise made in writing, fees and expenses of others will be your responsibility and will be billed directly to you. These costs will be approved by you in writing in advance of being incurred. You will be invoiced for all reimbursable expenses, together with appropriate documentation evidencing such expenses. Reimbursable expenses shall be paid by you within 21 days of the date of invoice.</w:t>
      </w:r>
    </w:p>
    <w:p w14:paraId="214A20CC" w14:textId="77777777" w:rsidR="007F03CF" w:rsidRDefault="00F719A9" w:rsidP="00580693">
      <w:pPr>
        <w:pStyle w:val="ListParagraph"/>
        <w:numPr>
          <w:ilvl w:val="0"/>
          <w:numId w:val="6"/>
        </w:numPr>
        <w:tabs>
          <w:tab w:val="left" w:pos="1425"/>
        </w:tabs>
        <w:jc w:val="both"/>
      </w:pPr>
      <w:r>
        <w:t xml:space="preserve">Conditions to Our Performance of Services </w:t>
      </w:r>
    </w:p>
    <w:p w14:paraId="33D8E669" w14:textId="77777777" w:rsidR="00F719A9" w:rsidRDefault="00F719A9" w:rsidP="00580693">
      <w:pPr>
        <w:pStyle w:val="ListParagraph"/>
        <w:tabs>
          <w:tab w:val="left" w:pos="1425"/>
        </w:tabs>
        <w:ind w:left="1080"/>
        <w:jc w:val="both"/>
      </w:pPr>
      <w:r>
        <w:t>Prior to commencing the performance of services, you agree to first:</w:t>
      </w:r>
    </w:p>
    <w:p w14:paraId="230C1BBE" w14:textId="77777777" w:rsidR="00F719A9" w:rsidRDefault="00F719A9" w:rsidP="00580693">
      <w:pPr>
        <w:pStyle w:val="ListParagraph"/>
        <w:numPr>
          <w:ilvl w:val="1"/>
          <w:numId w:val="6"/>
        </w:numPr>
        <w:tabs>
          <w:tab w:val="left" w:pos="1425"/>
        </w:tabs>
        <w:jc w:val="both"/>
      </w:pPr>
      <w:r>
        <w:t>Designate a primary point of contact, who shall be responsible for decisions and for answering and resolving questions and issues:</w:t>
      </w:r>
    </w:p>
    <w:p w14:paraId="22911A72" w14:textId="77777777" w:rsidR="00F016BF" w:rsidRDefault="00F016BF" w:rsidP="00580693">
      <w:pPr>
        <w:pStyle w:val="ListParagraph"/>
        <w:tabs>
          <w:tab w:val="left" w:pos="1425"/>
        </w:tabs>
        <w:ind w:left="1440"/>
        <w:jc w:val="both"/>
      </w:pPr>
    </w:p>
    <w:p w14:paraId="33B059C3" w14:textId="77777777" w:rsidR="00F016BF" w:rsidRDefault="00F016BF" w:rsidP="00580693">
      <w:pPr>
        <w:pStyle w:val="ListParagraph"/>
        <w:tabs>
          <w:tab w:val="left" w:pos="1425"/>
        </w:tabs>
        <w:ind w:left="1440"/>
        <w:jc w:val="both"/>
      </w:pPr>
      <w:r>
        <w:t>Name:</w:t>
      </w:r>
    </w:p>
    <w:p w14:paraId="0F705939" w14:textId="77777777" w:rsidR="00F016BF" w:rsidRDefault="00F016BF" w:rsidP="00580693">
      <w:pPr>
        <w:pStyle w:val="ListParagraph"/>
        <w:tabs>
          <w:tab w:val="left" w:pos="1425"/>
        </w:tabs>
        <w:ind w:left="1440"/>
        <w:jc w:val="both"/>
      </w:pPr>
      <w:r>
        <w:t>Designation:</w:t>
      </w:r>
    </w:p>
    <w:p w14:paraId="641B88D7" w14:textId="77777777" w:rsidR="00F016BF" w:rsidRDefault="00F016BF" w:rsidP="00580693">
      <w:pPr>
        <w:pStyle w:val="ListParagraph"/>
        <w:tabs>
          <w:tab w:val="left" w:pos="1425"/>
        </w:tabs>
        <w:ind w:left="1440"/>
        <w:jc w:val="both"/>
      </w:pPr>
      <w:r>
        <w:t>Email Address:</w:t>
      </w:r>
    </w:p>
    <w:p w14:paraId="0F5D9599" w14:textId="77777777" w:rsidR="00F016BF" w:rsidRPr="00E0073D" w:rsidRDefault="00F016BF" w:rsidP="00580693">
      <w:pPr>
        <w:pStyle w:val="ListParagraph"/>
        <w:tabs>
          <w:tab w:val="left" w:pos="1425"/>
        </w:tabs>
        <w:ind w:left="1440"/>
        <w:jc w:val="both"/>
      </w:pPr>
      <w:r>
        <w:t>Telephone:</w:t>
      </w:r>
    </w:p>
    <w:p w14:paraId="1440BADE" w14:textId="77777777" w:rsidR="00F016BF" w:rsidRDefault="00F016BF" w:rsidP="00580693">
      <w:pPr>
        <w:pStyle w:val="ListParagraph"/>
        <w:tabs>
          <w:tab w:val="left" w:pos="1425"/>
        </w:tabs>
        <w:ind w:left="1440"/>
        <w:jc w:val="both"/>
      </w:pPr>
    </w:p>
    <w:p w14:paraId="124D978A" w14:textId="77777777" w:rsidR="00F016BF" w:rsidRDefault="00F016BF" w:rsidP="00580693">
      <w:pPr>
        <w:pStyle w:val="ListParagraph"/>
        <w:numPr>
          <w:ilvl w:val="1"/>
          <w:numId w:val="6"/>
        </w:numPr>
        <w:tabs>
          <w:tab w:val="left" w:pos="1425"/>
        </w:tabs>
        <w:jc w:val="both"/>
      </w:pPr>
      <w:r>
        <w:t>To perform server maintenance and setting up on its API connection with The Contractors Server.</w:t>
      </w:r>
    </w:p>
    <w:p w14:paraId="45BB4826" w14:textId="77777777" w:rsidR="00F016BF" w:rsidRDefault="00F016BF" w:rsidP="00580693">
      <w:pPr>
        <w:pStyle w:val="ListParagraph"/>
        <w:numPr>
          <w:ilvl w:val="1"/>
          <w:numId w:val="6"/>
        </w:numPr>
        <w:tabs>
          <w:tab w:val="left" w:pos="1425"/>
        </w:tabs>
        <w:jc w:val="both"/>
      </w:pPr>
      <w:r>
        <w:t>To perform action aimed at promotion and popularization of services among its potential users.</w:t>
      </w:r>
    </w:p>
    <w:p w14:paraId="3CCBAA6E" w14:textId="77777777" w:rsidR="00F016BF" w:rsidRDefault="00F016BF" w:rsidP="00580693">
      <w:pPr>
        <w:pStyle w:val="ListParagraph"/>
        <w:numPr>
          <w:ilvl w:val="1"/>
          <w:numId w:val="6"/>
        </w:numPr>
        <w:tabs>
          <w:tab w:val="left" w:pos="1425"/>
        </w:tabs>
        <w:jc w:val="both"/>
      </w:pPr>
      <w:r>
        <w:t>To refrain from spamming through The Contractor System and connection and for the benefit of any third party without approval of The Contractor.</w:t>
      </w:r>
    </w:p>
    <w:p w14:paraId="6C560285" w14:textId="77777777" w:rsidR="00F016BF" w:rsidRDefault="00F016BF" w:rsidP="00580693">
      <w:pPr>
        <w:pStyle w:val="ListParagraph"/>
        <w:numPr>
          <w:ilvl w:val="1"/>
          <w:numId w:val="6"/>
        </w:numPr>
        <w:tabs>
          <w:tab w:val="left" w:pos="1425"/>
        </w:tabs>
        <w:jc w:val="both"/>
      </w:pPr>
      <w:r>
        <w:t>To refrain from providing information received from/about telecom users (including name and mobile numbers) to any third party and their usage for spamming purposes.</w:t>
      </w:r>
    </w:p>
    <w:p w14:paraId="3AAB89E0" w14:textId="77777777" w:rsidR="00F016BF" w:rsidRDefault="00F016BF" w:rsidP="00580693">
      <w:pPr>
        <w:pStyle w:val="ListParagraph"/>
        <w:numPr>
          <w:ilvl w:val="1"/>
          <w:numId w:val="6"/>
        </w:numPr>
        <w:tabs>
          <w:tab w:val="left" w:pos="1425"/>
        </w:tabs>
        <w:jc w:val="both"/>
      </w:pPr>
      <w:r>
        <w:t>To inform The Contractor about any circumstances that can prevent, hamper or make it impossible to fulfill the obligations mentioned in this agreement.</w:t>
      </w:r>
    </w:p>
    <w:p w14:paraId="61D51D08" w14:textId="77777777" w:rsidR="00F016BF" w:rsidRDefault="00F016BF" w:rsidP="00580693">
      <w:pPr>
        <w:pStyle w:val="ListParagraph"/>
        <w:numPr>
          <w:ilvl w:val="1"/>
          <w:numId w:val="6"/>
        </w:numPr>
        <w:tabs>
          <w:tab w:val="left" w:pos="1425"/>
        </w:tabs>
        <w:jc w:val="both"/>
      </w:pPr>
      <w:r>
        <w:t>To ensure correctness and accuracy of information contained in the database.</w:t>
      </w:r>
    </w:p>
    <w:p w14:paraId="47C7A0C2" w14:textId="77777777" w:rsidR="00F016BF" w:rsidRDefault="00F016BF" w:rsidP="00580693">
      <w:pPr>
        <w:pStyle w:val="ListParagraph"/>
        <w:numPr>
          <w:ilvl w:val="1"/>
          <w:numId w:val="6"/>
        </w:numPr>
        <w:tabs>
          <w:tab w:val="left" w:pos="1425"/>
        </w:tabs>
        <w:jc w:val="both"/>
      </w:pPr>
      <w:r>
        <w:t>For the purposes of exaction of obligation here under, The Client guarantees that services rendered here under:</w:t>
      </w:r>
    </w:p>
    <w:p w14:paraId="506F1F0C" w14:textId="77777777" w:rsidR="00F016BF" w:rsidRDefault="00F016BF" w:rsidP="00580693">
      <w:pPr>
        <w:pStyle w:val="ListParagraph"/>
        <w:numPr>
          <w:ilvl w:val="0"/>
          <w:numId w:val="4"/>
        </w:numPr>
        <w:tabs>
          <w:tab w:val="left" w:pos="1425"/>
        </w:tabs>
        <w:jc w:val="both"/>
      </w:pPr>
      <w:r>
        <w:t xml:space="preserve"> The Client has a copyright and full authority to render the services.</w:t>
      </w:r>
    </w:p>
    <w:p w14:paraId="5206F0C4" w14:textId="77777777" w:rsidR="00F016BF" w:rsidRDefault="00F016BF" w:rsidP="00580693">
      <w:pPr>
        <w:pStyle w:val="ListParagraph"/>
        <w:numPr>
          <w:ilvl w:val="0"/>
          <w:numId w:val="4"/>
        </w:numPr>
        <w:tabs>
          <w:tab w:val="left" w:pos="1425"/>
        </w:tabs>
        <w:jc w:val="both"/>
      </w:pPr>
      <w:r>
        <w:t xml:space="preserve"> Contains only objective and true information meetings the Laws of Nepal.</w:t>
      </w:r>
    </w:p>
    <w:p w14:paraId="6F4F6E22" w14:textId="77777777" w:rsidR="00F016BF" w:rsidRDefault="00F016BF" w:rsidP="00580693">
      <w:pPr>
        <w:pStyle w:val="ListParagraph"/>
        <w:numPr>
          <w:ilvl w:val="0"/>
          <w:numId w:val="4"/>
        </w:numPr>
        <w:tabs>
          <w:tab w:val="left" w:pos="1425"/>
        </w:tabs>
        <w:jc w:val="both"/>
      </w:pPr>
      <w:r>
        <w:t>Contains no confidential informational and information the distribution of which is prohibited by the applicable Laws of Nepal.</w:t>
      </w:r>
    </w:p>
    <w:p w14:paraId="554113DF" w14:textId="77777777" w:rsidR="00F016BF" w:rsidRDefault="00E55AD9" w:rsidP="00580693">
      <w:pPr>
        <w:tabs>
          <w:tab w:val="left" w:pos="1425"/>
        </w:tabs>
        <w:jc w:val="both"/>
      </w:pPr>
      <w:r>
        <w:lastRenderedPageBreak/>
        <w:t>In order for SOFT LAB INC. PRIVATE LIMITED to perform services for you in an effective and efficient manner, you agree to:</w:t>
      </w:r>
    </w:p>
    <w:p w14:paraId="3CA4463A" w14:textId="77777777" w:rsidR="00E55AD9" w:rsidRDefault="00E55AD9" w:rsidP="00580693">
      <w:pPr>
        <w:tabs>
          <w:tab w:val="left" w:pos="1425"/>
        </w:tabs>
        <w:jc w:val="both"/>
      </w:pPr>
      <w:r>
        <w:t xml:space="preserve">6.A Provide all information and documentation that SOFTLAB INC PRIVATE LIMITED may request from you or that may otherwise be useful to us in connection with the performance  of service; and </w:t>
      </w:r>
    </w:p>
    <w:p w14:paraId="0526EE59" w14:textId="77777777" w:rsidR="00E55AD9" w:rsidRDefault="00E55AD9" w:rsidP="00580693">
      <w:pPr>
        <w:tabs>
          <w:tab w:val="left" w:pos="1425"/>
        </w:tabs>
        <w:jc w:val="both"/>
      </w:pPr>
      <w:r>
        <w:t>6.B Immediately advise SOFT LAB INC. PRIVATE LIMITED of any changes to your operations or other information that may require a change in the scope or particulars of the services.</w:t>
      </w:r>
    </w:p>
    <w:p w14:paraId="4192868D" w14:textId="77777777" w:rsidR="00E55AD9" w:rsidRDefault="00E55AD9" w:rsidP="00580693">
      <w:pPr>
        <w:tabs>
          <w:tab w:val="left" w:pos="1425"/>
        </w:tabs>
        <w:jc w:val="both"/>
      </w:pPr>
      <w:r>
        <w:t>6.C Renew this service agreement in a timely manner and settle any remaining payments.</w:t>
      </w:r>
    </w:p>
    <w:p w14:paraId="2D40AE3C" w14:textId="77777777" w:rsidR="00E55AD9" w:rsidRDefault="00E55AD9" w:rsidP="00580693">
      <w:pPr>
        <w:tabs>
          <w:tab w:val="left" w:pos="1425"/>
        </w:tabs>
        <w:jc w:val="both"/>
      </w:pPr>
    </w:p>
    <w:p w14:paraId="2568F390" w14:textId="77777777" w:rsidR="00E55AD9" w:rsidRDefault="00E55AD9" w:rsidP="00580693">
      <w:pPr>
        <w:tabs>
          <w:tab w:val="left" w:pos="1425"/>
        </w:tabs>
        <w:jc w:val="both"/>
      </w:pPr>
      <w:r>
        <w:t xml:space="preserve">If you </w:t>
      </w:r>
      <w:r w:rsidR="0058186D">
        <w:t>want to increase or decrease the scope of the services described above, or want to add additional services, SOFT LAB INC. PRIVATE LIMITED requires that any such changes be mutually agreed to in writing and attached to this agreement as an addendum.</w:t>
      </w:r>
    </w:p>
    <w:p w14:paraId="4654A4E4" w14:textId="77777777" w:rsidR="0058186D" w:rsidRDefault="0058186D" w:rsidP="00580693">
      <w:pPr>
        <w:tabs>
          <w:tab w:val="left" w:pos="1425"/>
        </w:tabs>
        <w:jc w:val="both"/>
      </w:pPr>
    </w:p>
    <w:p w14:paraId="3846A6E8" w14:textId="77777777" w:rsidR="005D09F3" w:rsidRDefault="005D09F3" w:rsidP="00580693">
      <w:pPr>
        <w:pStyle w:val="ListParagraph"/>
        <w:numPr>
          <w:ilvl w:val="0"/>
          <w:numId w:val="6"/>
        </w:numPr>
        <w:tabs>
          <w:tab w:val="left" w:pos="1425"/>
        </w:tabs>
        <w:jc w:val="both"/>
      </w:pPr>
      <w:r>
        <w:t>Handling of Disputes</w:t>
      </w:r>
    </w:p>
    <w:p w14:paraId="097DD13A" w14:textId="77777777" w:rsidR="005D09F3" w:rsidRDefault="005D09F3" w:rsidP="00580693">
      <w:pPr>
        <w:tabs>
          <w:tab w:val="left" w:pos="1425"/>
        </w:tabs>
        <w:jc w:val="both"/>
      </w:pPr>
      <w:r>
        <w:t>This agreement will be governed by and construed in accordance with the laws of Nepal. Any dispute that arises relating to this agreement shall be settle by arbitration in Kathmandu, Nepal, in accordance with the laws of Nepal, provided that discovery shall be governed by the civil procedure rules of Nepal or any successor statute, and judgment upon the award rendered may be entered in any court having jurisdiction. You agree to waive any objection to the jurisdiction of such venue.</w:t>
      </w:r>
    </w:p>
    <w:p w14:paraId="3AD0415D" w14:textId="77777777" w:rsidR="005D09F3" w:rsidRDefault="005D09F3" w:rsidP="00580693">
      <w:pPr>
        <w:tabs>
          <w:tab w:val="left" w:pos="1425"/>
        </w:tabs>
        <w:jc w:val="both"/>
      </w:pPr>
      <w:r>
        <w:t>Notwithstanding the preceding paragraph, with respect to the collection of past due monies that you owe to SOFT LAB INC. PRIVATE LIMITED in accordance with the terms of this letter agreement equal to or less than the jurisdictional limit for small claims court in Kathmandu, SOFT LAB INC. PRIVATE LIMITED shall be permitted, in SOFT LAB INC. PRIVATE LIMITED’s sole discretion, to bring a summary proceeding against you in such court and you agree to waive any objection to personal jurisdiction or venue, and any right to a trial before jury, in any proceeding in these courts. You agree to pay all costs and expenses, including but not limited to, reasonable attorney fees and court costs, for the collection and/or enforcement of any obligation under this agreement, whether or not a lawsuit or arbitration is commenced.</w:t>
      </w:r>
    </w:p>
    <w:p w14:paraId="62685577" w14:textId="77777777" w:rsidR="005D09F3" w:rsidRDefault="005D09F3" w:rsidP="00580693">
      <w:pPr>
        <w:tabs>
          <w:tab w:val="left" w:pos="1425"/>
        </w:tabs>
        <w:jc w:val="both"/>
      </w:pPr>
    </w:p>
    <w:p w14:paraId="57A39769" w14:textId="77777777" w:rsidR="005D09F3" w:rsidRDefault="005D09F3" w:rsidP="00580693">
      <w:pPr>
        <w:pStyle w:val="ListParagraph"/>
        <w:numPr>
          <w:ilvl w:val="0"/>
          <w:numId w:val="6"/>
        </w:numPr>
        <w:tabs>
          <w:tab w:val="left" w:pos="1425"/>
        </w:tabs>
        <w:jc w:val="both"/>
      </w:pPr>
      <w:r>
        <w:t>Termination</w:t>
      </w:r>
    </w:p>
    <w:p w14:paraId="39F4878A" w14:textId="77777777" w:rsidR="005D09F3" w:rsidRDefault="005D09F3" w:rsidP="00580693">
      <w:pPr>
        <w:pStyle w:val="ListParagraph"/>
        <w:numPr>
          <w:ilvl w:val="1"/>
          <w:numId w:val="6"/>
        </w:numPr>
        <w:tabs>
          <w:tab w:val="left" w:pos="1425"/>
        </w:tabs>
        <w:jc w:val="both"/>
      </w:pPr>
      <w:r>
        <w:t>This agreement will continue until completion of the services, unless terminated earlier by either party upon 15 days advance written notice. Should either party terminate this agreement prior to the end of the term, you will pay to SOFT LAB INC. PRIVATE LIMITED the unpaid portion of fees for services that were performed.</w:t>
      </w:r>
    </w:p>
    <w:p w14:paraId="75007E4A" w14:textId="77777777" w:rsidR="005D09F3" w:rsidRDefault="005D09F3" w:rsidP="00580693">
      <w:pPr>
        <w:pStyle w:val="ListParagraph"/>
        <w:numPr>
          <w:ilvl w:val="1"/>
          <w:numId w:val="6"/>
        </w:numPr>
        <w:tabs>
          <w:tab w:val="left" w:pos="1425"/>
        </w:tabs>
        <w:jc w:val="both"/>
      </w:pPr>
      <w:r>
        <w:lastRenderedPageBreak/>
        <w:t>Notwithstanding the previous paragraph, if you intentionally or repeatedly do not abide</w:t>
      </w:r>
      <w:r w:rsidR="00A90DF8">
        <w:t xml:space="preserve"> by these terms, and the situation is not resolved within 2 days of receiving written notification from SOFT LAB INC. PRIVATE LIMITED, we reserve the right to end the project immediately.</w:t>
      </w:r>
    </w:p>
    <w:p w14:paraId="2EF9CFD3" w14:textId="77777777" w:rsidR="00A90DF8" w:rsidRDefault="00A90DF8" w:rsidP="00580693">
      <w:pPr>
        <w:pStyle w:val="ListParagraph"/>
        <w:numPr>
          <w:ilvl w:val="1"/>
          <w:numId w:val="6"/>
        </w:numPr>
        <w:tabs>
          <w:tab w:val="left" w:pos="1425"/>
        </w:tabs>
        <w:jc w:val="both"/>
      </w:pPr>
      <w:r>
        <w:t>SOFT LAB INC. PRIVATE LIMITED reserves the right to immediately terminate services in the event of transmission of messages of the following nature religious, political and/or other messages which directly or indirectly affect individuals, organizations or nations.</w:t>
      </w:r>
    </w:p>
    <w:p w14:paraId="40A69DB4" w14:textId="77777777" w:rsidR="00A90DF8" w:rsidRDefault="00A90DF8" w:rsidP="00580693">
      <w:pPr>
        <w:pStyle w:val="ListParagraph"/>
        <w:numPr>
          <w:ilvl w:val="1"/>
          <w:numId w:val="6"/>
        </w:numPr>
        <w:tabs>
          <w:tab w:val="left" w:pos="1425"/>
        </w:tabs>
        <w:jc w:val="both"/>
      </w:pPr>
      <w:r>
        <w:t>SOFT LAB INC. PRIVATE LIMITED reserves the right to immediately terminate services due to failure of the agreement renewal within 10 business days of notification.</w:t>
      </w:r>
    </w:p>
    <w:p w14:paraId="52FCEA3E" w14:textId="77777777" w:rsidR="00A90DF8" w:rsidRDefault="00A90DF8" w:rsidP="00580693">
      <w:pPr>
        <w:pStyle w:val="ListParagraph"/>
        <w:tabs>
          <w:tab w:val="left" w:pos="1425"/>
        </w:tabs>
        <w:ind w:left="1080"/>
        <w:jc w:val="both"/>
      </w:pPr>
    </w:p>
    <w:p w14:paraId="4BB31CEC" w14:textId="77777777" w:rsidR="00A90DF8" w:rsidRDefault="00A90DF8" w:rsidP="00580693">
      <w:pPr>
        <w:pStyle w:val="ListParagraph"/>
        <w:numPr>
          <w:ilvl w:val="0"/>
          <w:numId w:val="6"/>
        </w:numPr>
        <w:tabs>
          <w:tab w:val="left" w:pos="1425"/>
        </w:tabs>
        <w:jc w:val="both"/>
      </w:pPr>
      <w:r>
        <w:t>Independent</w:t>
      </w:r>
      <w:r w:rsidR="002A35FE">
        <w:t xml:space="preserve"> Contractor Status</w:t>
      </w:r>
    </w:p>
    <w:p w14:paraId="31695FC1" w14:textId="77777777" w:rsidR="002A35FE" w:rsidRDefault="002A35FE" w:rsidP="00580693">
      <w:pPr>
        <w:tabs>
          <w:tab w:val="left" w:pos="1425"/>
        </w:tabs>
        <w:ind w:left="1080"/>
        <w:jc w:val="both"/>
      </w:pPr>
      <w:r>
        <w:t>You understand that you are engaging SOFT LAB INC. PRIVATE LIMITED as an independent contractor. This agreement is not intended to create any partnership, joint venture, co-ownership, agency, or employment relationship between us. Unless SOFT LAB INC. PRIVATE LIMITED specifically agrees to, in writing, SOFT LAB INC. PRIVATE LIMITED will not act for you as your agent or make commitments for you or on your behalf.</w:t>
      </w:r>
    </w:p>
    <w:p w14:paraId="328B36AC" w14:textId="77777777" w:rsidR="002A35FE" w:rsidRDefault="002A35FE" w:rsidP="00580693">
      <w:pPr>
        <w:tabs>
          <w:tab w:val="left" w:pos="1425"/>
        </w:tabs>
        <w:ind w:left="1080"/>
        <w:jc w:val="both"/>
      </w:pPr>
    </w:p>
    <w:p w14:paraId="21BD29DF" w14:textId="77777777" w:rsidR="002A35FE" w:rsidRDefault="002A35FE" w:rsidP="00580693">
      <w:pPr>
        <w:pStyle w:val="ListParagraph"/>
        <w:numPr>
          <w:ilvl w:val="0"/>
          <w:numId w:val="6"/>
        </w:numPr>
        <w:tabs>
          <w:tab w:val="left" w:pos="1425"/>
        </w:tabs>
        <w:jc w:val="both"/>
      </w:pPr>
      <w:r>
        <w:t>Miscellaneous</w:t>
      </w:r>
    </w:p>
    <w:p w14:paraId="70FC0B21" w14:textId="77777777" w:rsidR="002A35FE" w:rsidRDefault="002A35FE" w:rsidP="00580693">
      <w:pPr>
        <w:pStyle w:val="ListParagraph"/>
        <w:tabs>
          <w:tab w:val="left" w:pos="1425"/>
        </w:tabs>
        <w:ind w:left="1080"/>
        <w:jc w:val="both"/>
      </w:pPr>
      <w:r>
        <w:t>This agreement shall only be amended upon the written approval of both parties. You are not permitted to assign your rights, duties, or obligations under this agreement to any other party without SOFT LAB INC. PRIVATE LIMITED’s prior written consent.</w:t>
      </w:r>
    </w:p>
    <w:p w14:paraId="1043D6E5" w14:textId="77777777" w:rsidR="002A35FE" w:rsidRDefault="002A35FE" w:rsidP="00580693">
      <w:pPr>
        <w:pStyle w:val="ListParagraph"/>
        <w:tabs>
          <w:tab w:val="left" w:pos="1425"/>
        </w:tabs>
        <w:ind w:left="1080"/>
        <w:jc w:val="both"/>
      </w:pPr>
    </w:p>
    <w:p w14:paraId="1597C3DE" w14:textId="77777777" w:rsidR="002A35FE" w:rsidRDefault="002A35FE" w:rsidP="00580693">
      <w:pPr>
        <w:pStyle w:val="ListParagraph"/>
        <w:tabs>
          <w:tab w:val="left" w:pos="1425"/>
        </w:tabs>
        <w:ind w:left="1080"/>
        <w:jc w:val="both"/>
      </w:pPr>
      <w:r>
        <w:t>This agreement constitutes the entire agreement between you and SOFT LAB INC. PRIVATE LIMITED with respect to the performance of the services set forth above. This agreement supersedes any previous agreements between these parties relating to the performance of these services.</w:t>
      </w:r>
    </w:p>
    <w:p w14:paraId="7A41E9B8" w14:textId="77777777" w:rsidR="002A35FE" w:rsidRDefault="002A35FE" w:rsidP="00580693">
      <w:pPr>
        <w:pStyle w:val="ListParagraph"/>
        <w:tabs>
          <w:tab w:val="left" w:pos="1425"/>
        </w:tabs>
        <w:ind w:left="1080"/>
        <w:jc w:val="both"/>
      </w:pPr>
    </w:p>
    <w:p w14:paraId="4DB04263" w14:textId="77777777" w:rsidR="002A35FE" w:rsidRDefault="00AD6442" w:rsidP="00580693">
      <w:pPr>
        <w:pStyle w:val="ListParagraph"/>
        <w:tabs>
          <w:tab w:val="left" w:pos="1425"/>
        </w:tabs>
        <w:ind w:left="1080"/>
        <w:jc w:val="both"/>
      </w:pPr>
      <w:r>
        <w:t>SOFT LAB INC. PRIVATE LIMITED expresses its pleasure to have the opportunity to serve you.</w:t>
      </w:r>
    </w:p>
    <w:p w14:paraId="7DEFA441" w14:textId="77777777" w:rsidR="00AD6442" w:rsidRDefault="00AD6442" w:rsidP="00580693">
      <w:pPr>
        <w:pStyle w:val="ListParagraph"/>
        <w:tabs>
          <w:tab w:val="left" w:pos="1425"/>
        </w:tabs>
        <w:ind w:left="1080"/>
        <w:jc w:val="both"/>
      </w:pPr>
    </w:p>
    <w:p w14:paraId="6D7D5F13" w14:textId="41AD4B02" w:rsidR="00AD6442" w:rsidRDefault="00AD6442" w:rsidP="00580693">
      <w:pPr>
        <w:pStyle w:val="ListParagraph"/>
        <w:tabs>
          <w:tab w:val="left" w:pos="1425"/>
        </w:tabs>
        <w:ind w:left="1080"/>
        <w:jc w:val="both"/>
      </w:pPr>
      <w:r>
        <w:t>If you are in agreement with the terms of our engagement, please sign in the space provided below and return a signed and sealed copy to SOFT LAB INC. PRIVATE LIMITED.</w:t>
      </w:r>
    </w:p>
    <w:p w14:paraId="302362B8" w14:textId="588F0243" w:rsidR="005C7545" w:rsidRDefault="005C7545" w:rsidP="00580693">
      <w:pPr>
        <w:pStyle w:val="ListParagraph"/>
        <w:tabs>
          <w:tab w:val="left" w:pos="1425"/>
        </w:tabs>
        <w:ind w:left="1080"/>
        <w:jc w:val="both"/>
      </w:pPr>
    </w:p>
    <w:p w14:paraId="0156A0E1" w14:textId="736697B9" w:rsidR="005C7545" w:rsidRDefault="005C7545" w:rsidP="00580693">
      <w:pPr>
        <w:pStyle w:val="ListParagraph"/>
        <w:tabs>
          <w:tab w:val="left" w:pos="1425"/>
        </w:tabs>
        <w:ind w:left="1080"/>
        <w:jc w:val="both"/>
      </w:pPr>
    </w:p>
    <w:p w14:paraId="41D7990E" w14:textId="0717956A" w:rsidR="005C7545" w:rsidRDefault="005C7545" w:rsidP="00580693">
      <w:pPr>
        <w:pStyle w:val="ListParagraph"/>
        <w:tabs>
          <w:tab w:val="left" w:pos="1425"/>
        </w:tabs>
        <w:ind w:left="1080"/>
        <w:jc w:val="both"/>
      </w:pPr>
    </w:p>
    <w:p w14:paraId="2ECBC97E" w14:textId="5AFDB346" w:rsidR="005C7545" w:rsidRDefault="005C7545" w:rsidP="00580693">
      <w:pPr>
        <w:pStyle w:val="ListParagraph"/>
        <w:tabs>
          <w:tab w:val="left" w:pos="1425"/>
        </w:tabs>
        <w:ind w:left="1080"/>
        <w:jc w:val="both"/>
      </w:pPr>
    </w:p>
    <w:p w14:paraId="51D36FBA" w14:textId="3772109B" w:rsidR="005C7545" w:rsidRDefault="005C7545" w:rsidP="00580693">
      <w:pPr>
        <w:pStyle w:val="ListParagraph"/>
        <w:tabs>
          <w:tab w:val="left" w:pos="1425"/>
        </w:tabs>
        <w:ind w:left="1080"/>
        <w:jc w:val="both"/>
      </w:pPr>
    </w:p>
    <w:p w14:paraId="2DF3E293" w14:textId="0047FA32" w:rsidR="005C7545" w:rsidRDefault="005C7545" w:rsidP="00580693">
      <w:pPr>
        <w:pStyle w:val="ListParagraph"/>
        <w:tabs>
          <w:tab w:val="left" w:pos="1425"/>
        </w:tabs>
        <w:ind w:left="1080"/>
        <w:jc w:val="both"/>
      </w:pPr>
    </w:p>
    <w:p w14:paraId="64560D01" w14:textId="543DCC16" w:rsidR="005C7545" w:rsidRDefault="005C7545" w:rsidP="00580693">
      <w:pPr>
        <w:pStyle w:val="ListParagraph"/>
        <w:tabs>
          <w:tab w:val="left" w:pos="1425"/>
        </w:tabs>
        <w:ind w:left="1080"/>
        <w:jc w:val="both"/>
      </w:pPr>
    </w:p>
    <w:p w14:paraId="61CB3F5B" w14:textId="4D4A7E51" w:rsidR="005C7545" w:rsidRDefault="005C7545" w:rsidP="00580693">
      <w:pPr>
        <w:pStyle w:val="ListParagraph"/>
        <w:tabs>
          <w:tab w:val="left" w:pos="1425"/>
        </w:tabs>
        <w:ind w:left="1080"/>
        <w:jc w:val="both"/>
      </w:pPr>
    </w:p>
    <w:p w14:paraId="3DDCD7B8" w14:textId="77777777" w:rsidR="005C7545" w:rsidRDefault="005C7545" w:rsidP="00580693">
      <w:pPr>
        <w:pStyle w:val="ListParagraph"/>
        <w:tabs>
          <w:tab w:val="left" w:pos="1425"/>
        </w:tabs>
        <w:ind w:left="1080"/>
        <w:jc w:val="both"/>
      </w:pPr>
    </w:p>
    <w:p w14:paraId="7DB559B4" w14:textId="77777777" w:rsidR="00AD6442" w:rsidRDefault="00AD6442" w:rsidP="00580693">
      <w:pPr>
        <w:pStyle w:val="ListParagraph"/>
        <w:tabs>
          <w:tab w:val="left" w:pos="1425"/>
        </w:tabs>
        <w:ind w:left="1080"/>
        <w:jc w:val="both"/>
      </w:pPr>
    </w:p>
    <w:p w14:paraId="313F4DB2" w14:textId="77777777" w:rsidR="00AD6442" w:rsidRDefault="00AD6442" w:rsidP="00580693">
      <w:pPr>
        <w:pStyle w:val="ListParagraph"/>
        <w:tabs>
          <w:tab w:val="left" w:pos="1425"/>
        </w:tabs>
        <w:ind w:left="1080"/>
        <w:jc w:val="both"/>
      </w:pPr>
      <w:r>
        <w:lastRenderedPageBreak/>
        <w:t>Agreed to and accepted this</w:t>
      </w:r>
    </w:p>
    <w:p w14:paraId="64947084" w14:textId="77777777" w:rsidR="00AD6442" w:rsidRDefault="00AD6442" w:rsidP="00580693">
      <w:pPr>
        <w:pStyle w:val="ListParagraph"/>
        <w:tabs>
          <w:tab w:val="left" w:pos="1425"/>
        </w:tabs>
        <w:ind w:left="1080"/>
        <w:jc w:val="both"/>
      </w:pPr>
      <w:r>
        <w:t>11 Day of March, 2016</w:t>
      </w:r>
    </w:p>
    <w:p w14:paraId="2DAD6367" w14:textId="77777777" w:rsidR="00AD6442" w:rsidRDefault="00AD6442" w:rsidP="00580693">
      <w:pPr>
        <w:pStyle w:val="ListParagraph"/>
        <w:tabs>
          <w:tab w:val="left" w:pos="1425"/>
        </w:tabs>
        <w:ind w:left="1080"/>
        <w:jc w:val="both"/>
      </w:pPr>
    </w:p>
    <w:p w14:paraId="6FCB2C06" w14:textId="77777777" w:rsidR="00AD6442" w:rsidRDefault="00AD6442" w:rsidP="00580693">
      <w:pPr>
        <w:pStyle w:val="ListParagraph"/>
        <w:tabs>
          <w:tab w:val="left" w:pos="1425"/>
        </w:tabs>
        <w:ind w:left="1080"/>
        <w:jc w:val="both"/>
      </w:pPr>
    </w:p>
    <w:p w14:paraId="6064D891" w14:textId="77777777" w:rsidR="00AD6442" w:rsidRDefault="00AD6442" w:rsidP="00580693">
      <w:pPr>
        <w:pStyle w:val="ListParagraph"/>
        <w:tabs>
          <w:tab w:val="left" w:pos="1425"/>
        </w:tabs>
        <w:ind w:left="1080"/>
        <w:jc w:val="both"/>
      </w:pPr>
    </w:p>
    <w:p w14:paraId="17D50C38" w14:textId="77777777" w:rsidR="00AD6442" w:rsidRDefault="00AD6442" w:rsidP="00580693">
      <w:pPr>
        <w:pStyle w:val="ListParagraph"/>
        <w:tabs>
          <w:tab w:val="left" w:pos="1425"/>
        </w:tabs>
        <w:ind w:left="1080"/>
        <w:jc w:val="both"/>
      </w:pPr>
    </w:p>
    <w:p w14:paraId="63427624" w14:textId="77777777" w:rsidR="00AD6442" w:rsidRDefault="00AD6442" w:rsidP="00580693">
      <w:pPr>
        <w:pStyle w:val="ListParagraph"/>
        <w:tabs>
          <w:tab w:val="left" w:pos="1425"/>
        </w:tabs>
        <w:ind w:left="1080"/>
        <w:jc w:val="both"/>
      </w:pPr>
      <w:r>
        <w:t>------------------------------</w:t>
      </w:r>
      <w:r>
        <w:tab/>
      </w:r>
      <w:r>
        <w:tab/>
      </w:r>
      <w:r>
        <w:tab/>
      </w:r>
      <w:r>
        <w:tab/>
        <w:t>------------------------------</w:t>
      </w:r>
    </w:p>
    <w:p w14:paraId="07BB2CF5" w14:textId="77777777" w:rsidR="00AD6442" w:rsidRDefault="00AD6442" w:rsidP="00580693">
      <w:pPr>
        <w:pStyle w:val="ListParagraph"/>
        <w:tabs>
          <w:tab w:val="left" w:pos="1425"/>
        </w:tabs>
        <w:ind w:left="1080"/>
        <w:jc w:val="both"/>
      </w:pPr>
      <w:r>
        <w:t>(On behalf of the Client)</w:t>
      </w:r>
      <w:r>
        <w:tab/>
      </w:r>
      <w:r>
        <w:tab/>
      </w:r>
      <w:r>
        <w:tab/>
      </w:r>
      <w:r>
        <w:tab/>
        <w:t>(On behalf of the Contractor)</w:t>
      </w:r>
    </w:p>
    <w:p w14:paraId="32B8595E" w14:textId="52603A9D" w:rsidR="00AD6442" w:rsidRDefault="00AD6442" w:rsidP="00580693">
      <w:pPr>
        <w:pStyle w:val="ListParagraph"/>
        <w:tabs>
          <w:tab w:val="left" w:pos="1425"/>
        </w:tabs>
        <w:ind w:left="1080"/>
        <w:jc w:val="both"/>
      </w:pPr>
      <w:r>
        <w:t>Ramesh Sharma</w:t>
      </w:r>
      <w:r>
        <w:tab/>
      </w:r>
      <w:r>
        <w:tab/>
      </w:r>
      <w:r>
        <w:tab/>
      </w:r>
      <w:r>
        <w:tab/>
      </w:r>
      <w:r>
        <w:tab/>
      </w:r>
      <w:r w:rsidR="00F55F63">
        <w:t>Kushal Kathayat</w:t>
      </w:r>
    </w:p>
    <w:p w14:paraId="654944FC" w14:textId="77777777" w:rsidR="00AD6442" w:rsidRDefault="00AD6442" w:rsidP="00580693">
      <w:pPr>
        <w:pStyle w:val="ListParagraph"/>
        <w:tabs>
          <w:tab w:val="left" w:pos="1425"/>
        </w:tabs>
        <w:ind w:left="1080"/>
        <w:jc w:val="both"/>
      </w:pPr>
      <w:r>
        <w:t>Manager</w:t>
      </w:r>
      <w:r>
        <w:tab/>
      </w:r>
      <w:r>
        <w:tab/>
      </w:r>
      <w:r>
        <w:tab/>
      </w:r>
      <w:r>
        <w:tab/>
      </w:r>
      <w:r>
        <w:tab/>
      </w:r>
      <w:r>
        <w:tab/>
        <w:t>Chief Executive Officer (CEO)</w:t>
      </w:r>
    </w:p>
    <w:p w14:paraId="46E86F95" w14:textId="77777777" w:rsidR="00AD6442" w:rsidRDefault="00AD6442" w:rsidP="00580693">
      <w:pPr>
        <w:pStyle w:val="ListParagraph"/>
        <w:tabs>
          <w:tab w:val="left" w:pos="1425"/>
        </w:tabs>
        <w:ind w:left="1080"/>
        <w:jc w:val="both"/>
      </w:pPr>
      <w:r>
        <w:t>XYZ company</w:t>
      </w:r>
      <w:r>
        <w:tab/>
      </w:r>
      <w:r>
        <w:tab/>
      </w:r>
      <w:r>
        <w:tab/>
      </w:r>
      <w:r>
        <w:tab/>
      </w:r>
      <w:r>
        <w:tab/>
        <w:t>Soft Lab Inc. Pvt. Ltd.</w:t>
      </w:r>
    </w:p>
    <w:p w14:paraId="5E0D8084" w14:textId="7A2FCE52" w:rsidR="00AD6442" w:rsidRDefault="00AD6442" w:rsidP="00580693">
      <w:pPr>
        <w:pStyle w:val="ListParagraph"/>
        <w:tabs>
          <w:tab w:val="left" w:pos="1425"/>
        </w:tabs>
        <w:ind w:left="1080"/>
        <w:jc w:val="both"/>
      </w:pPr>
      <w:r>
        <w:t>Baneshwor</w:t>
      </w:r>
      <w:r>
        <w:tab/>
      </w:r>
      <w:r>
        <w:tab/>
      </w:r>
      <w:r>
        <w:tab/>
      </w:r>
      <w:r>
        <w:tab/>
      </w:r>
      <w:r>
        <w:tab/>
      </w:r>
      <w:r>
        <w:tab/>
      </w:r>
      <w:r w:rsidR="006F707D">
        <w:t>Maitidevi</w:t>
      </w:r>
    </w:p>
    <w:p w14:paraId="47083C8B" w14:textId="77777777" w:rsidR="00AD6442" w:rsidRDefault="00AD6442" w:rsidP="00580693">
      <w:pPr>
        <w:pStyle w:val="ListParagraph"/>
        <w:tabs>
          <w:tab w:val="left" w:pos="1425"/>
        </w:tabs>
        <w:ind w:left="1080"/>
        <w:jc w:val="both"/>
      </w:pPr>
      <w:r>
        <w:t>Kathmandu, Nepal</w:t>
      </w:r>
      <w:r>
        <w:tab/>
      </w:r>
      <w:r>
        <w:tab/>
      </w:r>
      <w:r>
        <w:tab/>
      </w:r>
      <w:r>
        <w:tab/>
      </w:r>
      <w:r>
        <w:tab/>
        <w:t>Kathmandu, Nepal</w:t>
      </w:r>
    </w:p>
    <w:p w14:paraId="22076C40" w14:textId="77777777" w:rsidR="00F016BF" w:rsidRDefault="00F016BF" w:rsidP="00580693">
      <w:pPr>
        <w:pStyle w:val="ListParagraph"/>
        <w:tabs>
          <w:tab w:val="left" w:pos="1425"/>
        </w:tabs>
        <w:ind w:left="1440"/>
        <w:jc w:val="both"/>
      </w:pPr>
    </w:p>
    <w:p w14:paraId="11D09F3B" w14:textId="77777777" w:rsidR="00F016BF" w:rsidRDefault="00F016BF" w:rsidP="00580693">
      <w:pPr>
        <w:pStyle w:val="ListParagraph"/>
        <w:tabs>
          <w:tab w:val="left" w:pos="1425"/>
        </w:tabs>
        <w:ind w:left="1440"/>
        <w:jc w:val="both"/>
      </w:pPr>
    </w:p>
    <w:sectPr w:rsidR="00F016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C085E" w14:textId="77777777" w:rsidR="0048772C" w:rsidRDefault="0048772C" w:rsidP="00972332">
      <w:pPr>
        <w:spacing w:after="0" w:line="240" w:lineRule="auto"/>
      </w:pPr>
      <w:r>
        <w:separator/>
      </w:r>
    </w:p>
  </w:endnote>
  <w:endnote w:type="continuationSeparator" w:id="0">
    <w:p w14:paraId="3EDE975C" w14:textId="77777777" w:rsidR="0048772C" w:rsidRDefault="0048772C" w:rsidP="0097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E32B1" w14:textId="77777777" w:rsidR="0048772C" w:rsidRDefault="0048772C" w:rsidP="00972332">
      <w:pPr>
        <w:spacing w:after="0" w:line="240" w:lineRule="auto"/>
      </w:pPr>
      <w:r>
        <w:separator/>
      </w:r>
    </w:p>
  </w:footnote>
  <w:footnote w:type="continuationSeparator" w:id="0">
    <w:p w14:paraId="56EEDC5F" w14:textId="77777777" w:rsidR="0048772C" w:rsidRDefault="0048772C" w:rsidP="00972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40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D460BA"/>
    <w:multiLevelType w:val="hybridMultilevel"/>
    <w:tmpl w:val="DB725F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B2BA3"/>
    <w:multiLevelType w:val="multilevel"/>
    <w:tmpl w:val="0F663BC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 w15:restartNumberingAfterBreak="0">
    <w:nsid w:val="4DF161D9"/>
    <w:multiLevelType w:val="hybridMultilevel"/>
    <w:tmpl w:val="4984C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761AA"/>
    <w:multiLevelType w:val="multilevel"/>
    <w:tmpl w:val="1518BE5C"/>
    <w:lvl w:ilvl="0">
      <w:start w:val="6"/>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5A082400"/>
    <w:multiLevelType w:val="hybridMultilevel"/>
    <w:tmpl w:val="64C8CAFC"/>
    <w:lvl w:ilvl="0" w:tplc="B92ECE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FC90F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944"/>
    <w:rsid w:val="00035803"/>
    <w:rsid w:val="00093763"/>
    <w:rsid w:val="002A35FE"/>
    <w:rsid w:val="003840A2"/>
    <w:rsid w:val="0048772C"/>
    <w:rsid w:val="004910CF"/>
    <w:rsid w:val="004C20D4"/>
    <w:rsid w:val="004D44A1"/>
    <w:rsid w:val="00580693"/>
    <w:rsid w:val="0058186D"/>
    <w:rsid w:val="00590701"/>
    <w:rsid w:val="005C7545"/>
    <w:rsid w:val="005D09F3"/>
    <w:rsid w:val="00677A36"/>
    <w:rsid w:val="006D0FAC"/>
    <w:rsid w:val="006F707D"/>
    <w:rsid w:val="00797CF4"/>
    <w:rsid w:val="007F03CF"/>
    <w:rsid w:val="00830445"/>
    <w:rsid w:val="00874F77"/>
    <w:rsid w:val="009114B0"/>
    <w:rsid w:val="009320DE"/>
    <w:rsid w:val="00972332"/>
    <w:rsid w:val="009C5C78"/>
    <w:rsid w:val="00A37B81"/>
    <w:rsid w:val="00A90DF8"/>
    <w:rsid w:val="00AD6442"/>
    <w:rsid w:val="00B844BB"/>
    <w:rsid w:val="00BC250E"/>
    <w:rsid w:val="00BE154A"/>
    <w:rsid w:val="00C50FF0"/>
    <w:rsid w:val="00D30A9A"/>
    <w:rsid w:val="00D33944"/>
    <w:rsid w:val="00D80B58"/>
    <w:rsid w:val="00E0073D"/>
    <w:rsid w:val="00E55AD9"/>
    <w:rsid w:val="00F016BF"/>
    <w:rsid w:val="00F55F63"/>
    <w:rsid w:val="00F719A9"/>
    <w:rsid w:val="00F72D3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18FA"/>
  <w15:docId w15:val="{EFC6E454-4F09-47DB-8592-65D6282D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6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06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73D"/>
    <w:pPr>
      <w:ind w:left="720"/>
      <w:contextualSpacing/>
    </w:pPr>
  </w:style>
  <w:style w:type="table" w:styleId="TableGrid">
    <w:name w:val="Table Grid"/>
    <w:basedOn w:val="TableNormal"/>
    <w:uiPriority w:val="59"/>
    <w:rsid w:val="00911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332"/>
  </w:style>
  <w:style w:type="paragraph" w:styleId="Footer">
    <w:name w:val="footer"/>
    <w:basedOn w:val="Normal"/>
    <w:link w:val="FooterChar"/>
    <w:uiPriority w:val="99"/>
    <w:unhideWhenUsed/>
    <w:rsid w:val="00972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332"/>
  </w:style>
  <w:style w:type="character" w:customStyle="1" w:styleId="Heading1Char">
    <w:name w:val="Heading 1 Char"/>
    <w:basedOn w:val="DefaultParagraphFont"/>
    <w:link w:val="Heading1"/>
    <w:uiPriority w:val="9"/>
    <w:rsid w:val="005806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8069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Kushal Kathayat</dc:creator>
  <cp:lastModifiedBy>Kushal Kathayat</cp:lastModifiedBy>
  <cp:revision>23</cp:revision>
  <dcterms:created xsi:type="dcterms:W3CDTF">2016-03-18T09:10:00Z</dcterms:created>
  <dcterms:modified xsi:type="dcterms:W3CDTF">2021-02-21T10:11:00Z</dcterms:modified>
</cp:coreProperties>
</file>